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01" w:rsidRPr="00CF6855" w:rsidRDefault="00627301" w:rsidP="00627301">
      <w:pPr>
        <w:widowControl/>
        <w:spacing w:line="360" w:lineRule="exact"/>
        <w:ind w:leftChars="-50" w:left="31680" w:rightChars="-50" w:right="31680"/>
        <w:jc w:val="center"/>
        <w:rPr>
          <w:rFonts w:ascii="標楷體" w:eastAsia="標楷體" w:hAnsi="標楷體"/>
          <w:b/>
          <w:color w:val="0D0D0D"/>
          <w:sz w:val="28"/>
          <w:szCs w:val="28"/>
        </w:rPr>
      </w:pPr>
      <w:r w:rsidRPr="00EE31B0">
        <w:rPr>
          <w:rFonts w:ascii="Times New Roman" w:eastAsia="標楷體" w:hAnsi="Times New Roman"/>
          <w:b/>
          <w:color w:val="0D0D0D"/>
          <w:sz w:val="28"/>
          <w:szCs w:val="28"/>
        </w:rPr>
        <w:t>2014</w:t>
      </w:r>
      <w:r w:rsidRPr="00CF6855">
        <w:rPr>
          <w:rFonts w:ascii="標楷體" w:eastAsia="標楷體" w:hAnsi="標楷體" w:hint="eastAsia"/>
          <w:b/>
          <w:color w:val="0D0D0D"/>
          <w:sz w:val="28"/>
          <w:szCs w:val="28"/>
        </w:rPr>
        <w:t>天行者家長樂活園</w:t>
      </w:r>
      <w:r>
        <w:rPr>
          <w:rFonts w:ascii="標楷體" w:eastAsia="標楷體" w:hAnsi="標楷體" w:hint="eastAsia"/>
          <w:b/>
          <w:color w:val="0D0D0D"/>
          <w:sz w:val="28"/>
          <w:szCs w:val="28"/>
        </w:rPr>
        <w:t>五</w:t>
      </w:r>
      <w:r>
        <w:rPr>
          <w:rFonts w:ascii="標楷體" w:eastAsia="標楷體" w:hAnsi="標楷體"/>
          <w:b/>
          <w:color w:val="0D0D0D"/>
          <w:sz w:val="28"/>
          <w:szCs w:val="28"/>
        </w:rPr>
        <w:t>/</w:t>
      </w:r>
      <w:r>
        <w:rPr>
          <w:rFonts w:ascii="標楷體" w:eastAsia="標楷體" w:hAnsi="標楷體" w:hint="eastAsia"/>
          <w:b/>
          <w:color w:val="0D0D0D"/>
          <w:sz w:val="28"/>
          <w:szCs w:val="28"/>
        </w:rPr>
        <w:t>六月</w:t>
      </w:r>
      <w:r w:rsidRPr="00CF6855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>實施計畫</w:t>
      </w:r>
    </w:p>
    <w:p w:rsidR="00627301" w:rsidRPr="00F8210E" w:rsidRDefault="00627301" w:rsidP="00670606">
      <w:pPr>
        <w:pStyle w:val="ListParagraph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目的</w:t>
      </w:r>
      <w:r w:rsidRPr="00F8210E">
        <w:rPr>
          <w:rFonts w:ascii="標楷體" w:eastAsia="標楷體" w:hAnsi="標楷體"/>
          <w:szCs w:val="24"/>
        </w:rPr>
        <w:t>:</w:t>
      </w:r>
    </w:p>
    <w:p w:rsidR="00627301" w:rsidRDefault="00627301" w:rsidP="00A2375D">
      <w:pPr>
        <w:pStyle w:val="ListParagraph"/>
        <w:snapToGrid w:val="0"/>
        <w:ind w:leftChars="300" w:left="31680"/>
        <w:rPr>
          <w:rFonts w:ascii="標楷體" w:eastAsia="標楷體" w:hAnsi="標楷體" w:cs="新細明體"/>
          <w:color w:val="0D0D0D"/>
          <w:kern w:val="0"/>
          <w:szCs w:val="24"/>
          <w:shd w:val="clear" w:color="auto" w:fill="FFFFFF"/>
        </w:rPr>
      </w:pPr>
      <w:r w:rsidRPr="00491520">
        <w:rPr>
          <w:rFonts w:ascii="標楷體" w:eastAsia="標楷體" w:hAnsi="標楷體" w:hint="eastAsia"/>
          <w:color w:val="0D0D0D"/>
          <w:szCs w:val="24"/>
        </w:rPr>
        <w:t>有學習和情緒障礙如自閉症、過動症、亞斯伯格症等孩子與眾不同</w:t>
      </w:r>
      <w:r w:rsidRPr="00491520">
        <w:rPr>
          <w:rFonts w:ascii="標楷體" w:eastAsia="標楷體" w:hAnsi="標楷體" w:cs="Tahoma" w:hint="eastAsia"/>
          <w:color w:val="0D0D0D"/>
          <w:kern w:val="0"/>
          <w:szCs w:val="24"/>
          <w:shd w:val="clear" w:color="auto" w:fill="FFFFFF"/>
        </w:rPr>
        <w:t>，</w:t>
      </w:r>
      <w:r w:rsidRPr="00491520">
        <w:rPr>
          <w:rFonts w:ascii="標楷體" w:eastAsia="標楷體" w:hAnsi="標楷體" w:hint="eastAsia"/>
          <w:color w:val="0D0D0D"/>
          <w:szCs w:val="24"/>
        </w:rPr>
        <w:t>身為家長經歷艱難挑戰與生命課題，從</w:t>
      </w:r>
      <w:r>
        <w:rPr>
          <w:rFonts w:ascii="標楷體" w:eastAsia="標楷體" w:hAnsi="標楷體" w:hint="eastAsia"/>
          <w:color w:val="0D0D0D"/>
          <w:szCs w:val="24"/>
        </w:rPr>
        <w:t>五</w:t>
      </w:r>
      <w:r w:rsidRPr="00491520">
        <w:rPr>
          <w:rFonts w:ascii="標楷體" w:eastAsia="標楷體" w:hAnsi="標楷體" w:hint="eastAsia"/>
          <w:color w:val="0D0D0D"/>
          <w:szCs w:val="24"/>
        </w:rPr>
        <w:t>月份起協會為這段旅途引入</w:t>
      </w:r>
      <w:r w:rsidRPr="00491520">
        <w:rPr>
          <w:rFonts w:ascii="標楷體" w:eastAsia="標楷體" w:hAnsi="標楷體" w:cs="Tahoma" w:hint="eastAsia"/>
          <w:color w:val="0D0D0D"/>
          <w:szCs w:val="24"/>
        </w:rPr>
        <w:t>專業級講師</w:t>
      </w:r>
      <w:r w:rsidRPr="00491520">
        <w:rPr>
          <w:rFonts w:ascii="標楷體" w:eastAsia="標楷體" w:hAnsi="標楷體" w:hint="eastAsia"/>
          <w:color w:val="0D0D0D"/>
          <w:szCs w:val="24"/>
        </w:rPr>
        <w:t>，每月擇一星</w:t>
      </w:r>
      <w:r>
        <w:rPr>
          <w:rFonts w:ascii="標楷體" w:eastAsia="標楷體" w:hAnsi="標楷體" w:hint="eastAsia"/>
          <w:color w:val="0D0D0D"/>
          <w:szCs w:val="24"/>
        </w:rPr>
        <w:t>期</w:t>
      </w:r>
      <w:r w:rsidRPr="00491520">
        <w:rPr>
          <w:rFonts w:ascii="標楷體" w:eastAsia="標楷體" w:hAnsi="標楷體" w:hint="eastAsia"/>
          <w:color w:val="0D0D0D"/>
          <w:szCs w:val="24"/>
        </w:rPr>
        <w:t>六下午，請家長來放鬆和認識自己，全年計</w:t>
      </w:r>
      <w:r w:rsidRPr="00491520">
        <w:rPr>
          <w:rFonts w:ascii="標楷體" w:eastAsia="標楷體" w:hAnsi="標楷體"/>
          <w:color w:val="0D0D0D"/>
          <w:szCs w:val="24"/>
        </w:rPr>
        <w:t>7</w:t>
      </w:r>
      <w:r w:rsidRPr="00491520">
        <w:rPr>
          <w:rFonts w:ascii="標楷體" w:eastAsia="標楷體" w:hAnsi="標楷體" w:hint="eastAsia"/>
          <w:color w:val="0D0D0D"/>
          <w:szCs w:val="24"/>
        </w:rPr>
        <w:t>次免費課程，陪伴自身與孩子步上療癒之路</w:t>
      </w:r>
      <w:r w:rsidRPr="00491520">
        <w:rPr>
          <w:rFonts w:ascii="標楷體" w:eastAsia="標楷體" w:hAnsi="標楷體" w:cs="新細明體" w:hint="eastAsia"/>
          <w:color w:val="0D0D0D"/>
          <w:kern w:val="0"/>
          <w:szCs w:val="24"/>
          <w:shd w:val="clear" w:color="auto" w:fill="FFFFFF"/>
        </w:rPr>
        <w:t>！</w:t>
      </w:r>
      <w:r>
        <w:rPr>
          <w:rFonts w:ascii="標楷體" w:eastAsia="標楷體" w:hAnsi="標楷體" w:cs="新細明體" w:hint="eastAsia"/>
          <w:color w:val="0D0D0D"/>
          <w:kern w:val="0"/>
          <w:szCs w:val="24"/>
          <w:shd w:val="clear" w:color="auto" w:fill="FFFFFF"/>
        </w:rPr>
        <w:t>同時吸引家長認識協會致力的天星學園</w:t>
      </w:r>
      <w:r w:rsidRPr="006431F1">
        <w:rPr>
          <w:rFonts w:ascii="標楷體" w:eastAsia="標楷體" w:hAnsi="標楷體" w:cs="新細明體" w:hint="eastAsia"/>
          <w:color w:val="0D0D0D"/>
          <w:kern w:val="0"/>
          <w:szCs w:val="24"/>
          <w:shd w:val="clear" w:color="auto" w:fill="FFFFFF"/>
        </w:rPr>
        <w:t>，成為學生、家長及老師三者成為互助和成長團體的園地之一。</w:t>
      </w:r>
    </w:p>
    <w:p w:rsidR="00627301" w:rsidRPr="0055237A" w:rsidRDefault="00627301" w:rsidP="00670606">
      <w:pPr>
        <w:pStyle w:val="ListParagraph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27301" w:rsidRPr="00906C29" w:rsidRDefault="00627301" w:rsidP="00906C29">
      <w:pPr>
        <w:pStyle w:val="ListParagraph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/>
          <w:szCs w:val="24"/>
        </w:rPr>
      </w:pPr>
      <w:r w:rsidRPr="00605937">
        <w:rPr>
          <w:rFonts w:ascii="標楷體" w:eastAsia="標楷體" w:hAnsi="標楷體" w:hint="eastAsia"/>
          <w:color w:val="0D0D0D"/>
          <w:szCs w:val="24"/>
        </w:rPr>
        <w:t>課程活動表</w:t>
      </w:r>
      <w:r w:rsidRPr="00605937">
        <w:rPr>
          <w:rFonts w:ascii="標楷體" w:eastAsia="標楷體" w:hAnsi="標楷體"/>
          <w:color w:val="0D0D0D"/>
          <w:szCs w:val="24"/>
        </w:rPr>
        <w:t>:</w:t>
      </w:r>
    </w:p>
    <w:p w:rsidR="00627301" w:rsidRPr="003E0760" w:rsidRDefault="00627301" w:rsidP="00A2375D">
      <w:pPr>
        <w:snapToGrid w:val="0"/>
        <w:ind w:firstLineChars="300" w:firstLine="31680"/>
        <w:rPr>
          <w:rFonts w:ascii="標楷體" w:eastAsia="標楷體" w:hAnsi="標楷體"/>
          <w:b/>
          <w:color w:val="0D0D0D"/>
          <w:szCs w:val="24"/>
        </w:rPr>
      </w:pPr>
      <w:r w:rsidRPr="003E0760">
        <w:rPr>
          <w:rFonts w:ascii="標楷體" w:eastAsia="標楷體" w:hAnsi="標楷體" w:cs="Arial"/>
          <w:b/>
          <w:color w:val="0D0D0D"/>
          <w:szCs w:val="24"/>
        </w:rPr>
        <w:t>5/10(</w:t>
      </w:r>
      <w:r w:rsidRPr="003E0760">
        <w:rPr>
          <w:rFonts w:ascii="標楷體" w:eastAsia="標楷體" w:hAnsi="標楷體" w:hint="eastAsia"/>
          <w:b/>
          <w:color w:val="0D0D0D"/>
          <w:szCs w:val="24"/>
          <w:lang w:val="zh-TW"/>
        </w:rPr>
        <w:t>六</w:t>
      </w:r>
      <w:r w:rsidRPr="003E0760">
        <w:rPr>
          <w:rFonts w:ascii="標楷體" w:eastAsia="標楷體" w:hAnsi="標楷體"/>
          <w:b/>
          <w:color w:val="0D0D0D"/>
          <w:szCs w:val="24"/>
          <w:lang w:val="zh-TW"/>
        </w:rPr>
        <w:t>)</w:t>
      </w:r>
      <w:r w:rsidRPr="00B716D7">
        <w:rPr>
          <w:rFonts w:ascii="標楷體" w:eastAsia="標楷體" w:hAnsi="標楷體" w:cs="Tahoma"/>
          <w:b/>
          <w:color w:val="0D0D0D"/>
          <w:szCs w:val="24"/>
        </w:rPr>
        <w:t xml:space="preserve"> </w:t>
      </w:r>
      <w:r w:rsidRPr="006151C3">
        <w:rPr>
          <w:rFonts w:ascii="標楷體" w:eastAsia="標楷體" w:hAnsi="標楷體" w:cs="Tahoma" w:hint="eastAsia"/>
          <w:b/>
          <w:color w:val="0D0D0D"/>
          <w:szCs w:val="24"/>
        </w:rPr>
        <w:t>親子自然探索：尋訪一座大</w:t>
      </w:r>
      <w:r w:rsidRPr="006151C3">
        <w:rPr>
          <w:rFonts w:ascii="標楷體" w:eastAsia="標楷體" w:hAnsi="標楷體" w:hint="eastAsia"/>
          <w:b/>
          <w:color w:val="0D0D0D"/>
          <w:szCs w:val="24"/>
        </w:rPr>
        <w:t>象山</w:t>
      </w:r>
    </w:p>
    <w:p w:rsidR="00627301" w:rsidRPr="00557836" w:rsidRDefault="00627301" w:rsidP="00A2375D">
      <w:pPr>
        <w:pStyle w:val="ListParagraph"/>
        <w:snapToGrid w:val="0"/>
        <w:ind w:leftChars="300" w:left="31680"/>
        <w:rPr>
          <w:rFonts w:ascii="標楷體" w:eastAsia="標楷體" w:hAnsi="標楷體"/>
          <w:color w:val="0D0D0D"/>
          <w:szCs w:val="24"/>
        </w:rPr>
      </w:pPr>
      <w:r w:rsidRPr="00557836">
        <w:rPr>
          <w:rFonts w:ascii="標楷體" w:eastAsia="標楷體" w:hAnsi="標楷體" w:cs="Tahoma" w:hint="eastAsia"/>
          <w:color w:val="0D0D0D"/>
          <w:szCs w:val="24"/>
        </w:rPr>
        <w:t>活動</w:t>
      </w:r>
      <w:r w:rsidRPr="00557836">
        <w:rPr>
          <w:rFonts w:ascii="標楷體" w:eastAsia="標楷體" w:hAnsi="標楷體" w:hint="eastAsia"/>
          <w:color w:val="0D0D0D"/>
          <w:szCs w:val="24"/>
        </w:rPr>
        <w:t>講師</w:t>
      </w:r>
      <w:r w:rsidRPr="00557836">
        <w:rPr>
          <w:rFonts w:ascii="標楷體" w:eastAsia="標楷體" w:hAnsi="標楷體" w:cs="Tahoma" w:hint="eastAsia"/>
          <w:color w:val="0D0D0D"/>
          <w:szCs w:val="24"/>
        </w:rPr>
        <w:t>：</w:t>
      </w:r>
      <w:r w:rsidRPr="00557836">
        <w:rPr>
          <w:rFonts w:ascii="標楷體" w:eastAsia="標楷體" w:hAnsi="標楷體" w:hint="eastAsia"/>
          <w:color w:val="0D0D0D"/>
          <w:kern w:val="0"/>
          <w:szCs w:val="24"/>
        </w:rPr>
        <w:t>吳尊賢老</w:t>
      </w:r>
      <w:r w:rsidRPr="00557836">
        <w:rPr>
          <w:rFonts w:ascii="標楷體" w:eastAsia="標楷體" w:hAnsi="標楷體" w:hint="eastAsia"/>
          <w:color w:val="0D0D0D"/>
          <w:szCs w:val="24"/>
        </w:rPr>
        <w:t>師</w:t>
      </w:r>
      <w:r w:rsidRPr="00557836">
        <w:rPr>
          <w:rFonts w:ascii="標楷體" w:eastAsia="標楷體" w:hAnsi="標楷體"/>
          <w:color w:val="0D0D0D"/>
          <w:szCs w:val="24"/>
        </w:rPr>
        <w:t xml:space="preserve"> </w:t>
      </w:r>
    </w:p>
    <w:p w:rsidR="00627301" w:rsidRPr="00557836" w:rsidRDefault="00627301" w:rsidP="00A2375D">
      <w:pPr>
        <w:widowControl/>
        <w:ind w:leftChars="300" w:left="31680"/>
        <w:rPr>
          <w:rFonts w:ascii="標楷體" w:eastAsia="標楷體" w:hAnsi="標楷體"/>
          <w:kern w:val="0"/>
          <w:szCs w:val="24"/>
        </w:rPr>
      </w:pPr>
      <w:r w:rsidRPr="00557836">
        <w:rPr>
          <w:rFonts w:ascii="標楷體" w:eastAsia="標楷體" w:hAnsi="標楷體" w:hint="eastAsia"/>
          <w:kern w:val="0"/>
          <w:szCs w:val="24"/>
        </w:rPr>
        <w:t>大樹文化主編，涂大芳體驗自然中心老師，從事演講、帶隊、出版等自然教育相關工作。野鳥學會、荒野保護協會理監事。「自然野趣」書屋創辦人。著有『台灣賞鳥地圖』獲聯合報年度十大好書獎、金鼎獎優良圖書獎；『新台灣賞鳥地圖』獲環保署</w:t>
      </w:r>
      <w:r w:rsidRPr="00557836">
        <w:rPr>
          <w:rFonts w:ascii="標楷體" w:eastAsia="標楷體" w:hAnsi="標楷體"/>
          <w:kern w:val="0"/>
          <w:szCs w:val="24"/>
        </w:rPr>
        <w:t>2013</w:t>
      </w:r>
      <w:r w:rsidRPr="00557836">
        <w:rPr>
          <w:rFonts w:ascii="標楷體" w:eastAsia="標楷體" w:hAnsi="標楷體" w:hint="eastAsia"/>
          <w:kern w:val="0"/>
          <w:szCs w:val="24"/>
        </w:rPr>
        <w:t>年環境教育圖書特優獎。</w:t>
      </w:r>
    </w:p>
    <w:p w:rsidR="00627301" w:rsidRPr="00557836" w:rsidRDefault="00627301" w:rsidP="00A2375D">
      <w:pPr>
        <w:snapToGrid w:val="0"/>
        <w:ind w:leftChars="300" w:left="31680"/>
        <w:rPr>
          <w:rFonts w:ascii="標楷體" w:eastAsia="標楷體" w:hAnsi="標楷體" w:cs="Tahoma"/>
          <w:color w:val="0D0D0D"/>
          <w:szCs w:val="24"/>
        </w:rPr>
      </w:pPr>
      <w:r w:rsidRPr="00557836">
        <w:rPr>
          <w:rFonts w:ascii="標楷體" w:eastAsia="標楷體" w:hAnsi="標楷體" w:cs="Tahoma" w:hint="eastAsia"/>
          <w:color w:val="0D0D0D"/>
          <w:szCs w:val="24"/>
          <w:u w:val="single"/>
        </w:rPr>
        <w:t>活動</w:t>
      </w:r>
      <w:r w:rsidRPr="00557836">
        <w:rPr>
          <w:rFonts w:ascii="標楷體" w:eastAsia="標楷體" w:hAnsi="標楷體" w:hint="eastAsia"/>
          <w:color w:val="0D0D0D"/>
          <w:kern w:val="0"/>
          <w:szCs w:val="24"/>
          <w:u w:val="single"/>
        </w:rPr>
        <w:t>說明</w:t>
      </w:r>
      <w:r w:rsidRPr="00557836">
        <w:rPr>
          <w:rFonts w:ascii="標楷體" w:eastAsia="標楷體" w:hAnsi="標楷體" w:cs="Tahoma" w:hint="eastAsia"/>
          <w:color w:val="0D0D0D"/>
          <w:szCs w:val="24"/>
        </w:rPr>
        <w:t>：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台北市信義區的象山</w:t>
      </w:r>
      <w:r w:rsidRPr="00557836">
        <w:rPr>
          <w:rFonts w:ascii="標楷體" w:eastAsia="標楷體" w:hAnsi="標楷體" w:cs="Helvetica"/>
          <w:color w:val="222222"/>
          <w:kern w:val="0"/>
          <w:szCs w:val="24"/>
        </w:rPr>
        <w:t>(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海拔</w:t>
      </w:r>
      <w:r w:rsidRPr="00557836">
        <w:rPr>
          <w:rFonts w:ascii="標楷體" w:eastAsia="標楷體" w:hAnsi="標楷體" w:cs="Helvetica"/>
          <w:color w:val="222222"/>
          <w:kern w:val="0"/>
          <w:szCs w:val="24"/>
        </w:rPr>
        <w:t>184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公尺</w:t>
      </w:r>
      <w:r w:rsidRPr="00557836">
        <w:rPr>
          <w:rFonts w:ascii="標楷體" w:eastAsia="標楷體" w:hAnsi="標楷體" w:cs="Helvetica"/>
          <w:color w:val="222222"/>
          <w:kern w:val="0"/>
          <w:szCs w:val="24"/>
        </w:rPr>
        <w:t>)</w:t>
      </w:r>
      <w:r w:rsidRPr="00557836">
        <w:rPr>
          <w:rFonts w:ascii="標楷體" w:eastAsia="標楷體" w:hAnsi="標楷體" w:cs="Helvetica" w:hint="eastAsia"/>
          <w:color w:val="222222"/>
          <w:kern w:val="0"/>
          <w:szCs w:val="24"/>
        </w:rPr>
        <w:t>，位在四獸山步道系統中最高點，登高遠望視野遼闊，讓我們一起探訪這座奇特的大象，從好長的鼻子爬上去，登上大象額頭的寶石，在象頭上休息吃點心欣賞風景，再去摸摸她的大肚子。</w:t>
      </w:r>
    </w:p>
    <w:p w:rsidR="00627301" w:rsidRDefault="00627301" w:rsidP="00A2375D">
      <w:pPr>
        <w:snapToGrid w:val="0"/>
        <w:spacing w:line="240" w:lineRule="atLeast"/>
        <w:ind w:firstLineChars="300" w:firstLine="31680"/>
        <w:rPr>
          <w:rFonts w:ascii="標楷體" w:eastAsia="標楷體" w:hAnsi="標楷體" w:cs="Arial"/>
          <w:b/>
          <w:color w:val="0D0D0D"/>
          <w:szCs w:val="24"/>
        </w:rPr>
      </w:pPr>
    </w:p>
    <w:p w:rsidR="00627301" w:rsidRDefault="00627301" w:rsidP="00A2375D">
      <w:pPr>
        <w:snapToGrid w:val="0"/>
        <w:spacing w:line="240" w:lineRule="atLeast"/>
        <w:ind w:leftChars="300" w:left="31680"/>
        <w:rPr>
          <w:rFonts w:ascii="標楷體" w:eastAsia="標楷體" w:hAnsi="標楷體" w:cs="Tahoma"/>
          <w:color w:val="0D0D0D"/>
          <w:szCs w:val="24"/>
        </w:rPr>
      </w:pPr>
      <w:r>
        <w:rPr>
          <w:rFonts w:ascii="標楷體" w:eastAsia="標楷體" w:hAnsi="標楷體" w:cs="Arial"/>
          <w:b/>
          <w:color w:val="0D0D0D"/>
          <w:szCs w:val="24"/>
        </w:rPr>
        <w:t>5</w:t>
      </w:r>
      <w:r w:rsidRPr="003E0760">
        <w:rPr>
          <w:rFonts w:ascii="標楷體" w:eastAsia="標楷體" w:hAnsi="標楷體" w:cs="Arial"/>
          <w:b/>
          <w:color w:val="0D0D0D"/>
          <w:szCs w:val="24"/>
        </w:rPr>
        <w:t>/</w:t>
      </w:r>
      <w:r>
        <w:rPr>
          <w:rFonts w:ascii="標楷體" w:eastAsia="標楷體" w:hAnsi="標楷體" w:cs="Arial"/>
          <w:b/>
          <w:color w:val="0D0D0D"/>
          <w:szCs w:val="24"/>
        </w:rPr>
        <w:t>24</w:t>
      </w:r>
      <w:r w:rsidRPr="003E0760">
        <w:rPr>
          <w:rFonts w:ascii="標楷體" w:eastAsia="標楷體" w:hAnsi="標楷體" w:cs="Arial"/>
          <w:b/>
          <w:color w:val="0D0D0D"/>
          <w:szCs w:val="24"/>
        </w:rPr>
        <w:t>(</w:t>
      </w:r>
      <w:r w:rsidRPr="003E0760">
        <w:rPr>
          <w:rFonts w:ascii="標楷體" w:eastAsia="標楷體" w:hAnsi="標楷體" w:hint="eastAsia"/>
          <w:b/>
          <w:color w:val="0D0D0D"/>
          <w:szCs w:val="24"/>
          <w:lang w:val="zh-TW"/>
        </w:rPr>
        <w:t>六</w:t>
      </w:r>
      <w:r w:rsidRPr="003E0760">
        <w:rPr>
          <w:rFonts w:ascii="標楷體" w:eastAsia="標楷體" w:hAnsi="標楷體"/>
          <w:b/>
          <w:color w:val="0D0D0D"/>
          <w:szCs w:val="24"/>
          <w:lang w:val="zh-TW"/>
        </w:rPr>
        <w:t>)</w:t>
      </w:r>
      <w:r w:rsidRPr="003E0760">
        <w:rPr>
          <w:rFonts w:ascii="標楷體" w:eastAsia="標楷體" w:hAnsi="標楷體" w:hint="eastAsia"/>
          <w:b/>
          <w:color w:val="0D0D0D"/>
          <w:szCs w:val="24"/>
        </w:rPr>
        <w:t>園藝</w:t>
      </w:r>
      <w:r w:rsidRPr="003E0760">
        <w:rPr>
          <w:rFonts w:ascii="標楷體" w:eastAsia="標楷體" w:hAnsi="標楷體" w:cs="Arial" w:hint="eastAsia"/>
          <w:b/>
          <w:color w:val="0D0D0D"/>
          <w:szCs w:val="24"/>
        </w:rPr>
        <w:t>治療</w:t>
      </w:r>
      <w:r w:rsidRPr="003E0760">
        <w:rPr>
          <w:rFonts w:ascii="標楷體" w:eastAsia="標楷體" w:hAnsi="標楷體" w:cs="Tahoma" w:hint="eastAsia"/>
          <w:b/>
          <w:color w:val="0D0D0D"/>
          <w:szCs w:val="24"/>
        </w:rPr>
        <w:t>：</w:t>
      </w:r>
      <w:r>
        <w:rPr>
          <w:rFonts w:ascii="標楷體" w:eastAsia="標楷體" w:hAnsi="標楷體" w:cs="Tahoma" w:hint="eastAsia"/>
          <w:b/>
          <w:color w:val="0D0D0D"/>
          <w:szCs w:val="24"/>
        </w:rPr>
        <w:t>親子</w:t>
      </w:r>
      <w:r w:rsidRPr="003E0760">
        <w:rPr>
          <w:rFonts w:ascii="標楷體" w:eastAsia="標楷體" w:hAnsi="標楷體" w:cs="Tahoma" w:hint="eastAsia"/>
          <w:b/>
          <w:color w:val="0D0D0D"/>
          <w:szCs w:val="24"/>
        </w:rPr>
        <w:t>舒活花園</w:t>
      </w:r>
    </w:p>
    <w:p w:rsidR="00627301" w:rsidRPr="009D409C" w:rsidRDefault="00627301" w:rsidP="00A2375D">
      <w:pPr>
        <w:snapToGrid w:val="0"/>
        <w:ind w:leftChars="355" w:left="31680" w:hangingChars="151" w:firstLine="31680"/>
        <w:rPr>
          <w:rFonts w:ascii="標楷體" w:eastAsia="標楷體" w:hAnsi="標楷體" w:cs="Tahoma"/>
          <w:b/>
          <w:color w:val="FF0000"/>
          <w:sz w:val="28"/>
          <w:szCs w:val="28"/>
        </w:rPr>
      </w:pPr>
      <w:r w:rsidRPr="009D409C">
        <w:rPr>
          <w:rFonts w:ascii="標楷體" w:eastAsia="標楷體" w:hAnsi="標楷體" w:cs="Tahoma"/>
          <w:b/>
          <w:color w:val="FF0000"/>
          <w:sz w:val="28"/>
          <w:szCs w:val="28"/>
        </w:rPr>
        <w:t>*</w:t>
      </w:r>
      <w:r w:rsidRPr="009D409C">
        <w:rPr>
          <w:rFonts w:ascii="標楷體" w:eastAsia="標楷體" w:hAnsi="標楷體" w:cs="Arial" w:hint="eastAsia"/>
          <w:b/>
          <w:color w:val="FF0000"/>
          <w:sz w:val="28"/>
          <w:szCs w:val="28"/>
        </w:rPr>
        <w:t>原</w:t>
      </w:r>
      <w:r w:rsidRPr="009D409C">
        <w:rPr>
          <w:rFonts w:ascii="標楷體" w:eastAsia="標楷體" w:hAnsi="標楷體" w:cs="新細明體"/>
          <w:b/>
          <w:color w:val="FF0000"/>
          <w:kern w:val="0"/>
          <w:sz w:val="28"/>
          <w:szCs w:val="28"/>
          <w:shd w:val="clear" w:color="auto" w:fill="FFFFFF"/>
        </w:rPr>
        <w:t>4/19</w:t>
      </w:r>
      <w:r w:rsidRPr="009D409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shd w:val="clear" w:color="auto" w:fill="FFFFFF"/>
        </w:rPr>
        <w:t>活動，因公告時間緊迫作業不及，活動延期至</w:t>
      </w:r>
      <w:r w:rsidRPr="009D409C">
        <w:rPr>
          <w:rFonts w:ascii="標楷體" w:eastAsia="標楷體" w:hAnsi="標楷體" w:cs="新細明體"/>
          <w:b/>
          <w:bCs/>
          <w:color w:val="FF0000"/>
          <w:kern w:val="0"/>
          <w:sz w:val="28"/>
          <w:szCs w:val="28"/>
          <w:shd w:val="clear" w:color="auto" w:fill="FFFFFF"/>
        </w:rPr>
        <w:t>5/24</w:t>
      </w:r>
      <w:r w:rsidRPr="009D409C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  <w:shd w:val="clear" w:color="auto" w:fill="FFFFFF"/>
        </w:rPr>
        <w:t>舉辦。</w:t>
      </w:r>
    </w:p>
    <w:p w:rsidR="00627301" w:rsidRPr="00906C29" w:rsidRDefault="00627301" w:rsidP="00BF5B88">
      <w:pPr>
        <w:snapToGrid w:val="0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cs="Tahoma"/>
          <w:b/>
          <w:color w:val="0D0D0D"/>
          <w:szCs w:val="24"/>
        </w:rPr>
        <w:t xml:space="preserve">      </w:t>
      </w:r>
      <w:r w:rsidRPr="00906C29">
        <w:rPr>
          <w:rFonts w:ascii="標楷體" w:eastAsia="標楷體" w:hAnsi="標楷體" w:cs="Tahoma" w:hint="eastAsia"/>
          <w:color w:val="0D0D0D"/>
          <w:szCs w:val="24"/>
        </w:rPr>
        <w:t>活動</w:t>
      </w:r>
      <w:r w:rsidRPr="00906C29">
        <w:rPr>
          <w:rFonts w:ascii="標楷體" w:eastAsia="標楷體" w:hAnsi="標楷體" w:hint="eastAsia"/>
          <w:color w:val="0D0D0D"/>
          <w:szCs w:val="24"/>
        </w:rPr>
        <w:t>講師</w:t>
      </w:r>
      <w:r w:rsidRPr="00906C29">
        <w:rPr>
          <w:rFonts w:ascii="標楷體" w:eastAsia="標楷體" w:hAnsi="標楷體" w:cs="Tahoma" w:hint="eastAsia"/>
          <w:color w:val="0D0D0D"/>
          <w:szCs w:val="24"/>
        </w:rPr>
        <w:t>：</w:t>
      </w:r>
      <w:r w:rsidRPr="00906C29">
        <w:rPr>
          <w:rFonts w:ascii="標楷體" w:eastAsia="標楷體" w:hAnsi="標楷體" w:hint="eastAsia"/>
          <w:color w:val="0D0D0D"/>
          <w:szCs w:val="24"/>
        </w:rPr>
        <w:t>盧嬿羽諮商心理師</w:t>
      </w:r>
      <w:r w:rsidRPr="00906C29">
        <w:rPr>
          <w:rFonts w:ascii="標楷體" w:eastAsia="標楷體" w:hAnsi="標楷體"/>
          <w:color w:val="0D0D0D"/>
          <w:szCs w:val="24"/>
        </w:rPr>
        <w:t xml:space="preserve"> /</w:t>
      </w:r>
      <w:r w:rsidRPr="00906C29">
        <w:rPr>
          <w:rFonts w:ascii="標楷體" w:eastAsia="標楷體" w:hAnsi="標楷體" w:hint="eastAsia"/>
          <w:color w:val="0D0D0D"/>
          <w:szCs w:val="24"/>
        </w:rPr>
        <w:t>心靈園藝治療師</w:t>
      </w:r>
    </w:p>
    <w:p w:rsidR="00627301" w:rsidRDefault="00627301" w:rsidP="00A2375D">
      <w:pPr>
        <w:snapToGrid w:val="0"/>
        <w:ind w:leftChars="300" w:left="31680"/>
        <w:rPr>
          <w:rFonts w:ascii="標楷體" w:eastAsia="標楷體" w:hAnsi="標楷體" w:cs="Tahoma"/>
          <w:color w:val="0D0D0D"/>
          <w:szCs w:val="24"/>
        </w:rPr>
      </w:pPr>
      <w:r w:rsidRPr="0055237A">
        <w:rPr>
          <w:rFonts w:ascii="標楷體" w:eastAsia="標楷體" w:hAnsi="標楷體" w:cs="Tahoma" w:hint="eastAsia"/>
          <w:color w:val="0D0D0D"/>
          <w:szCs w:val="24"/>
          <w:u w:val="single"/>
        </w:rPr>
        <w:t>活動</w:t>
      </w:r>
      <w:r w:rsidRPr="0055237A">
        <w:rPr>
          <w:rFonts w:ascii="標楷體" w:eastAsia="標楷體" w:hAnsi="標楷體" w:hint="eastAsia"/>
          <w:color w:val="0D0D0D"/>
          <w:kern w:val="0"/>
          <w:szCs w:val="24"/>
          <w:u w:val="single"/>
        </w:rPr>
        <w:t>說明</w:t>
      </w:r>
      <w:r w:rsidRPr="00605937">
        <w:rPr>
          <w:rFonts w:ascii="標楷體" w:eastAsia="標楷體" w:hAnsi="標楷體" w:cs="Tahoma" w:hint="eastAsia"/>
          <w:color w:val="0D0D0D"/>
          <w:szCs w:val="24"/>
        </w:rPr>
        <w:t>：</w:t>
      </w:r>
      <w:r w:rsidRPr="00120F23">
        <w:rPr>
          <w:rFonts w:ascii="標楷體" w:eastAsia="標楷體" w:hAnsi="標楷體" w:hint="eastAsia"/>
          <w:color w:val="0D0D0D"/>
        </w:rPr>
        <w:t>融合園藝治療以及心靈圖卡，提供成員在體驗中自我探索和分享交流，發現生命改變與自我復原力，進而提升愛的正向能量。</w:t>
      </w:r>
    </w:p>
    <w:p w:rsidR="00627301" w:rsidRPr="00557836" w:rsidRDefault="00627301" w:rsidP="00A2375D">
      <w:pPr>
        <w:ind w:firstLineChars="400" w:firstLine="31680"/>
        <w:rPr>
          <w:rFonts w:ascii="標楷體" w:eastAsia="標楷體" w:hAnsi="標楷體"/>
          <w:color w:val="0D0D0D"/>
          <w:kern w:val="0"/>
          <w:szCs w:val="24"/>
        </w:rPr>
      </w:pPr>
      <w:r w:rsidRPr="00BF5B88">
        <w:rPr>
          <w:rStyle w:val="A33"/>
          <w:rFonts w:ascii="Times New Roman" w:eastAsia="標楷體" w:hAnsi="Times New Roman"/>
          <w:color w:val="0D0D0D"/>
          <w:sz w:val="24"/>
          <w:szCs w:val="24"/>
        </w:rPr>
        <w:t>2:00-3:20 pm</w:t>
      </w:r>
      <w:r w:rsidRPr="00557836">
        <w:rPr>
          <w:rFonts w:ascii="標楷體" w:eastAsia="標楷體" w:hAnsi="標楷體" w:hint="eastAsia"/>
          <w:color w:val="0D0D0D"/>
          <w:szCs w:val="24"/>
        </w:rPr>
        <w:t>心花盛開</w:t>
      </w:r>
      <w:r w:rsidRPr="00557836">
        <w:rPr>
          <w:rFonts w:ascii="標楷體" w:eastAsia="標楷體" w:hAnsi="標楷體"/>
          <w:color w:val="0D0D0D"/>
          <w:szCs w:val="24"/>
        </w:rPr>
        <w:t>/</w:t>
      </w:r>
      <w:r w:rsidRPr="00557836">
        <w:rPr>
          <w:rFonts w:ascii="標楷體" w:eastAsia="標楷體" w:hAnsi="標楷體" w:hint="eastAsia"/>
          <w:color w:val="0D0D0D"/>
          <w:szCs w:val="24"/>
        </w:rPr>
        <w:t>音樂放鬆冥想</w:t>
      </w:r>
      <w:r w:rsidRPr="00557836">
        <w:rPr>
          <w:rFonts w:ascii="標楷體" w:eastAsia="標楷體" w:hAnsi="標楷體"/>
          <w:color w:val="0D0D0D"/>
          <w:szCs w:val="24"/>
        </w:rPr>
        <w:t>/</w:t>
      </w:r>
      <w:r w:rsidRPr="00557836">
        <w:rPr>
          <w:rFonts w:ascii="標楷體" w:eastAsia="標楷體" w:hAnsi="標楷體" w:hint="eastAsia"/>
          <w:color w:val="0D0D0D"/>
          <w:szCs w:val="24"/>
        </w:rPr>
        <w:t>心靈牌卡與壓花相框</w:t>
      </w:r>
    </w:p>
    <w:p w:rsidR="00627301" w:rsidRPr="00557836" w:rsidRDefault="00627301" w:rsidP="00A2375D">
      <w:pPr>
        <w:ind w:firstLineChars="400" w:firstLine="31680"/>
        <w:rPr>
          <w:rFonts w:ascii="標楷體" w:eastAsia="標楷體" w:hAnsi="標楷體"/>
          <w:color w:val="0D0D0D"/>
          <w:szCs w:val="24"/>
        </w:rPr>
      </w:pPr>
      <w:r w:rsidRPr="00BF5B88">
        <w:rPr>
          <w:rStyle w:val="A33"/>
          <w:rFonts w:ascii="Times New Roman" w:eastAsia="標楷體" w:hAnsi="Times New Roman"/>
          <w:color w:val="0D0D0D"/>
          <w:sz w:val="24"/>
          <w:szCs w:val="24"/>
        </w:rPr>
        <w:t>3:20-3:40 pm</w:t>
      </w:r>
      <w:r w:rsidRPr="00557836">
        <w:rPr>
          <w:rFonts w:ascii="標楷體" w:eastAsia="標楷體" w:hAnsi="標楷體" w:hint="eastAsia"/>
          <w:color w:val="0D0D0D"/>
          <w:szCs w:val="24"/>
        </w:rPr>
        <w:t>花房午茶</w:t>
      </w:r>
      <w:r w:rsidRPr="00557836">
        <w:rPr>
          <w:rFonts w:ascii="標楷體" w:eastAsia="標楷體" w:hAnsi="標楷體"/>
          <w:color w:val="0D0D0D"/>
          <w:szCs w:val="24"/>
        </w:rPr>
        <w:t xml:space="preserve"> &amp; </w:t>
      </w:r>
      <w:r w:rsidRPr="00557836">
        <w:rPr>
          <w:rFonts w:ascii="標楷體" w:eastAsia="標楷體" w:hAnsi="標楷體" w:hint="eastAsia"/>
          <w:color w:val="0D0D0D"/>
          <w:szCs w:val="24"/>
        </w:rPr>
        <w:t>作品展示分享</w:t>
      </w:r>
    </w:p>
    <w:p w:rsidR="00627301" w:rsidRPr="00557836" w:rsidRDefault="00627301" w:rsidP="00A2375D">
      <w:pPr>
        <w:ind w:firstLineChars="400" w:firstLine="31680"/>
        <w:rPr>
          <w:rStyle w:val="A33"/>
          <w:rFonts w:ascii="標楷體" w:eastAsia="標楷體" w:hAnsi="標楷體" w:cs="華康黑體"/>
          <w:color w:val="0D0D0D"/>
          <w:sz w:val="24"/>
          <w:szCs w:val="24"/>
        </w:rPr>
      </w:pPr>
      <w:r w:rsidRPr="00BF5B88">
        <w:rPr>
          <w:rStyle w:val="A33"/>
          <w:rFonts w:ascii="Times New Roman" w:eastAsia="標楷體" w:hAnsi="Times New Roman"/>
          <w:color w:val="0D0D0D"/>
          <w:sz w:val="24"/>
          <w:szCs w:val="24"/>
        </w:rPr>
        <w:t>3:40-5:00 pm</w:t>
      </w:r>
      <w:r w:rsidRPr="00557836">
        <w:rPr>
          <w:rFonts w:ascii="標楷體" w:eastAsia="標楷體" w:hAnsi="標楷體" w:hint="eastAsia"/>
          <w:color w:val="0D0D0D"/>
          <w:szCs w:val="24"/>
        </w:rPr>
        <w:t>親子苔球</w:t>
      </w:r>
      <w:r w:rsidRPr="00557836">
        <w:rPr>
          <w:rFonts w:ascii="標楷體" w:eastAsia="標楷體" w:hAnsi="標楷體"/>
          <w:color w:val="0D0D0D"/>
          <w:szCs w:val="24"/>
        </w:rPr>
        <w:t>DIY/</w:t>
      </w:r>
      <w:r w:rsidRPr="00557836">
        <w:rPr>
          <w:rFonts w:ascii="標楷體" w:eastAsia="標楷體" w:hAnsi="標楷體" w:hint="eastAsia"/>
          <w:color w:val="0D0D0D"/>
          <w:szCs w:val="24"/>
        </w:rPr>
        <w:t>特寫時刻</w:t>
      </w:r>
    </w:p>
    <w:p w:rsidR="00627301" w:rsidRPr="001A1767" w:rsidRDefault="00627301" w:rsidP="006B416E">
      <w:pPr>
        <w:pStyle w:val="ListParagraph"/>
        <w:snapToGrid w:val="0"/>
        <w:spacing w:line="240" w:lineRule="atLeast"/>
        <w:ind w:leftChars="0" w:left="720"/>
        <w:rPr>
          <w:rFonts w:ascii="標楷體" w:eastAsia="標楷體" w:hAnsi="標楷體" w:cs="Tahoma"/>
          <w:color w:val="0D0D0D"/>
          <w:spacing w:val="-4"/>
          <w:szCs w:val="24"/>
        </w:rPr>
      </w:pPr>
    </w:p>
    <w:p w:rsidR="00627301" w:rsidRDefault="00627301" w:rsidP="006B416E">
      <w:pPr>
        <w:pStyle w:val="ListParagraph"/>
        <w:snapToGrid w:val="0"/>
        <w:spacing w:line="240" w:lineRule="atLeast"/>
        <w:ind w:leftChars="0" w:left="720"/>
        <w:rPr>
          <w:rFonts w:ascii="標楷體" w:eastAsia="標楷體" w:hAnsi="標楷體"/>
          <w:b/>
          <w:color w:val="0D0D0D"/>
          <w:szCs w:val="24"/>
          <w:shd w:val="clear" w:color="auto" w:fill="FFFFFF"/>
        </w:rPr>
      </w:pPr>
      <w:r w:rsidRPr="003E0760">
        <w:rPr>
          <w:rFonts w:ascii="標楷體" w:eastAsia="標楷體" w:hAnsi="標楷體" w:cs="Arial"/>
          <w:b/>
          <w:color w:val="0D0D0D"/>
          <w:szCs w:val="24"/>
        </w:rPr>
        <w:t>6/14(</w:t>
      </w:r>
      <w:r w:rsidRPr="003E0760">
        <w:rPr>
          <w:rFonts w:ascii="標楷體" w:eastAsia="標楷體" w:hAnsi="標楷體" w:hint="eastAsia"/>
          <w:b/>
          <w:color w:val="0D0D0D"/>
          <w:szCs w:val="24"/>
          <w:lang w:val="zh-TW"/>
        </w:rPr>
        <w:t>六</w:t>
      </w:r>
      <w:r w:rsidRPr="003E0760">
        <w:rPr>
          <w:rFonts w:ascii="標楷體" w:eastAsia="標楷體" w:hAnsi="標楷體"/>
          <w:b/>
          <w:color w:val="0D0D0D"/>
          <w:szCs w:val="24"/>
          <w:lang w:val="zh-TW"/>
        </w:rPr>
        <w:t>)</w:t>
      </w:r>
      <w:r w:rsidRPr="00C8430B">
        <w:rPr>
          <w:rFonts w:ascii="標楷體" w:eastAsia="標楷體" w:hAnsi="標楷體" w:cs="Tahoma"/>
          <w:b/>
          <w:color w:val="000000"/>
          <w:kern w:val="0"/>
          <w:szCs w:val="24"/>
        </w:rPr>
        <w:t xml:space="preserve"> </w:t>
      </w:r>
      <w:r w:rsidRPr="00127BA0">
        <w:rPr>
          <w:rFonts w:ascii="標楷體" w:eastAsia="標楷體" w:hAnsi="標楷體" w:cs="Tahoma" w:hint="eastAsia"/>
          <w:b/>
          <w:color w:val="000000"/>
          <w:kern w:val="0"/>
          <w:szCs w:val="24"/>
        </w:rPr>
        <w:t>今天不開藥</w:t>
      </w:r>
      <w:r w:rsidRPr="00127BA0">
        <w:rPr>
          <w:rFonts w:ascii="標楷體" w:eastAsia="標楷體" w:hAnsi="標楷體" w:cs="Tahoma" w:hint="eastAsia"/>
          <w:b/>
          <w:color w:val="0D0D0D"/>
          <w:szCs w:val="24"/>
        </w:rPr>
        <w:t>：</w:t>
      </w:r>
      <w:r w:rsidRPr="00127BA0">
        <w:rPr>
          <w:rFonts w:ascii="標楷體" w:eastAsia="標楷體" w:hAnsi="標楷體" w:cs="Tahoma" w:hint="eastAsia"/>
          <w:b/>
          <w:color w:val="000000"/>
          <w:kern w:val="0"/>
          <w:szCs w:val="24"/>
        </w:rPr>
        <w:t>特殊兒的飲食療法</w:t>
      </w:r>
    </w:p>
    <w:p w:rsidR="00627301" w:rsidRPr="00605937" w:rsidRDefault="00627301" w:rsidP="008D7DDE">
      <w:pPr>
        <w:pStyle w:val="ListParagraph"/>
        <w:snapToGrid w:val="0"/>
        <w:spacing w:line="240" w:lineRule="atLeast"/>
        <w:ind w:leftChars="0" w:left="720"/>
        <w:rPr>
          <w:rFonts w:ascii="標楷體" w:eastAsia="標楷體" w:hAnsi="標楷體"/>
          <w:color w:val="0D0D0D"/>
          <w:szCs w:val="24"/>
        </w:rPr>
      </w:pPr>
      <w:r w:rsidRPr="00605937">
        <w:rPr>
          <w:rFonts w:ascii="標楷體" w:eastAsia="標楷體" w:hAnsi="標楷體" w:hint="eastAsia"/>
          <w:color w:val="0D0D0D"/>
          <w:szCs w:val="24"/>
        </w:rPr>
        <w:t>課程講師</w:t>
      </w:r>
      <w:r w:rsidRPr="00605937">
        <w:rPr>
          <w:rFonts w:ascii="標楷體" w:eastAsia="標楷體" w:hAnsi="標楷體" w:cs="Tahoma" w:hint="eastAsia"/>
          <w:color w:val="0D0D0D"/>
          <w:szCs w:val="24"/>
        </w:rPr>
        <w:t>：</w:t>
      </w:r>
      <w:r w:rsidRPr="00605937">
        <w:rPr>
          <w:rFonts w:ascii="標楷體" w:eastAsia="標楷體" w:hAnsi="標楷體" w:hint="eastAsia"/>
          <w:color w:val="0D0D0D"/>
          <w:szCs w:val="24"/>
        </w:rPr>
        <w:t>曾綺華中醫師</w:t>
      </w:r>
    </w:p>
    <w:p w:rsidR="00627301" w:rsidRPr="00482E67" w:rsidRDefault="00627301" w:rsidP="00A2375D">
      <w:pPr>
        <w:pStyle w:val="NormalWeb"/>
        <w:spacing w:before="0" w:beforeAutospacing="0" w:after="0" w:afterAutospacing="0" w:line="315" w:lineRule="atLeast"/>
        <w:ind w:firstLineChars="300" w:firstLine="31680"/>
        <w:rPr>
          <w:rFonts w:ascii="標楷體" w:eastAsia="標楷體" w:hAnsi="標楷體" w:cs="Times"/>
          <w:b/>
          <w:color w:val="0070C0"/>
        </w:rPr>
      </w:pPr>
      <w:r w:rsidRPr="0055237A">
        <w:rPr>
          <w:rFonts w:ascii="標楷體" w:eastAsia="標楷體" w:hAnsi="標楷體" w:hint="eastAsia"/>
          <w:color w:val="0D0D0D"/>
          <w:u w:val="single"/>
        </w:rPr>
        <w:t>課程</w:t>
      </w:r>
      <w:r w:rsidRPr="0055237A">
        <w:rPr>
          <w:rFonts w:ascii="標楷體" w:eastAsia="標楷體" w:hAnsi="標楷體" w:cs="Times New Roman" w:hint="eastAsia"/>
          <w:color w:val="0D0D0D"/>
          <w:u w:val="single"/>
        </w:rPr>
        <w:t>說明</w:t>
      </w:r>
      <w:r w:rsidRPr="00605937">
        <w:rPr>
          <w:rFonts w:ascii="標楷體" w:eastAsia="標楷體" w:hAnsi="標楷體" w:cs="Tahoma" w:hint="eastAsia"/>
          <w:color w:val="0D0D0D"/>
        </w:rPr>
        <w:t>：</w:t>
      </w:r>
      <w:r w:rsidRPr="00D13EEA">
        <w:rPr>
          <w:rFonts w:ascii="標楷體" w:eastAsia="標楷體" w:hAnsi="標楷體" w:cs="Times" w:hint="eastAsia"/>
          <w:color w:val="0D0D0D"/>
        </w:rPr>
        <w:t>您一定沒想過，孩子的難搞，竟會與吃進去的東西有密切關係。</w:t>
      </w:r>
    </w:p>
    <w:p w:rsidR="00627301" w:rsidRDefault="00627301" w:rsidP="00A2375D">
      <w:pPr>
        <w:ind w:leftChars="300" w:left="31680"/>
        <w:rPr>
          <w:rFonts w:ascii="標楷體" w:eastAsia="標楷體" w:hAnsi="標楷體" w:cs="Times"/>
          <w:color w:val="000000"/>
        </w:rPr>
      </w:pPr>
      <w:r w:rsidRPr="00E10908">
        <w:rPr>
          <w:rFonts w:ascii="標楷體" w:eastAsia="標楷體" w:hAnsi="標楷體" w:cs="Times" w:hint="eastAsia"/>
          <w:color w:val="000000"/>
        </w:rPr>
        <w:t>曾綺華醫師原本是西醫神經內科主治醫師，寶貝兒子也是個</w:t>
      </w:r>
      <w:r w:rsidRPr="00E10908">
        <w:rPr>
          <w:rFonts w:ascii="標楷體" w:eastAsia="標楷體" w:hAnsi="標楷體" w:hint="eastAsia"/>
          <w:color w:val="0D0D0D"/>
          <w:shd w:val="clear" w:color="auto" w:fill="FFFFFF"/>
        </w:rPr>
        <w:t>特殊兒</w:t>
      </w:r>
      <w:r w:rsidRPr="00E10908">
        <w:rPr>
          <w:rFonts w:ascii="標楷體" w:eastAsia="標楷體" w:hAnsi="標楷體" w:cs="Times" w:hint="eastAsia"/>
          <w:color w:val="000000"/>
        </w:rPr>
        <w:t>，因西醫治療症狀效果不佳，轉而研究中醫，並取得中醫師資格</w:t>
      </w:r>
      <w:r w:rsidRPr="001A1767">
        <w:rPr>
          <w:rFonts w:ascii="標楷體" w:eastAsia="標楷體" w:hAnsi="標楷體" w:hint="eastAsia"/>
          <w:color w:val="0D0D0D"/>
          <w:szCs w:val="24"/>
        </w:rPr>
        <w:t>。</w:t>
      </w:r>
      <w:r w:rsidRPr="00E10908">
        <w:rPr>
          <w:rFonts w:ascii="標楷體" w:eastAsia="標楷體" w:hAnsi="標楷體" w:cs="Times" w:hint="eastAsia"/>
          <w:color w:val="000000"/>
        </w:rPr>
        <w:t>曾醫師開始藉由改變飲食來調整孩子的飲食習慣及體質，並以切身經驗幫助家中有</w:t>
      </w:r>
      <w:r w:rsidRPr="00E10908">
        <w:rPr>
          <w:rFonts w:ascii="標楷體" w:eastAsia="標楷體" w:hAnsi="標楷體" w:hint="eastAsia"/>
          <w:color w:val="0D0D0D"/>
          <w:shd w:val="clear" w:color="auto" w:fill="FFFFFF"/>
        </w:rPr>
        <w:t>特殊兒</w:t>
      </w:r>
      <w:r w:rsidRPr="00E10908">
        <w:rPr>
          <w:rFonts w:ascii="標楷體" w:eastAsia="標楷體" w:hAnsi="標楷體" w:cs="Times" w:hint="eastAsia"/>
          <w:color w:val="000000"/>
        </w:rPr>
        <w:t>的家長及孩子為改善體質而努力。</w:t>
      </w:r>
    </w:p>
    <w:p w:rsidR="00627301" w:rsidRPr="001A1767" w:rsidRDefault="00627301" w:rsidP="00A2375D">
      <w:pPr>
        <w:ind w:leftChars="300" w:left="31680"/>
        <w:rPr>
          <w:rFonts w:ascii="標楷體" w:eastAsia="標楷體" w:hAnsi="標楷體" w:cs="新細明體"/>
          <w:kern w:val="0"/>
          <w:szCs w:val="24"/>
        </w:rPr>
      </w:pPr>
      <w:r w:rsidRPr="002550DB">
        <w:rPr>
          <w:rFonts w:ascii="標楷體" w:eastAsia="標楷體" w:hAnsi="標楷體" w:hint="eastAsia"/>
          <w:color w:val="000000"/>
          <w:kern w:val="0"/>
          <w:szCs w:val="24"/>
        </w:rPr>
        <w:t>什麼是「胃熱」體質？為什麼「嗜食肥甘」會讓「頭腦近視」症狀加重？歡迎您前來與</w:t>
      </w:r>
      <w:r w:rsidRPr="002550DB">
        <w:rPr>
          <w:rFonts w:ascii="標楷體" w:eastAsia="標楷體" w:hAnsi="標楷體" w:hint="eastAsia"/>
          <w:color w:val="0D0D0D"/>
          <w:spacing w:val="-4"/>
          <w:szCs w:val="24"/>
        </w:rPr>
        <w:t>曾</w:t>
      </w:r>
      <w:r w:rsidRPr="002550DB">
        <w:rPr>
          <w:rFonts w:ascii="標楷體" w:eastAsia="標楷體" w:hAnsi="標楷體" w:hint="eastAsia"/>
          <w:color w:val="0D0D0D"/>
          <w:szCs w:val="24"/>
        </w:rPr>
        <w:t>醫師</w:t>
      </w:r>
      <w:r w:rsidRPr="002550DB">
        <w:rPr>
          <w:rFonts w:ascii="標楷體" w:eastAsia="標楷體" w:hAnsi="標楷體" w:hint="eastAsia"/>
          <w:color w:val="000000"/>
          <w:kern w:val="0"/>
          <w:szCs w:val="24"/>
        </w:rPr>
        <w:t>對談</w:t>
      </w:r>
      <w:r w:rsidRPr="002550DB">
        <w:rPr>
          <w:rFonts w:ascii="標楷體" w:eastAsia="標楷體" w:hAnsi="標楷體" w:hint="eastAsia"/>
          <w:color w:val="1F0909"/>
          <w:szCs w:val="24"/>
        </w:rPr>
        <w:t>！</w:t>
      </w:r>
    </w:p>
    <w:p w:rsidR="00627301" w:rsidRPr="001A1767" w:rsidRDefault="00627301" w:rsidP="00A2375D">
      <w:pPr>
        <w:snapToGrid w:val="0"/>
        <w:spacing w:line="240" w:lineRule="atLeast"/>
        <w:ind w:leftChars="300" w:left="31680"/>
        <w:rPr>
          <w:rFonts w:ascii="標楷體" w:eastAsia="標楷體" w:hAnsi="標楷體" w:cs="Tahoma"/>
          <w:color w:val="0D0D0D"/>
          <w:szCs w:val="24"/>
        </w:rPr>
      </w:pPr>
    </w:p>
    <w:p w:rsidR="00627301" w:rsidRDefault="00627301" w:rsidP="00670606">
      <w:pPr>
        <w:pStyle w:val="ListParagraph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27301" w:rsidRPr="00F8210E" w:rsidRDefault="00627301" w:rsidP="00670606">
      <w:pPr>
        <w:pStyle w:val="ListParagraph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27301" w:rsidRPr="00F8210E" w:rsidRDefault="00627301" w:rsidP="00670606">
      <w:pPr>
        <w:pStyle w:val="ListParagraph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對象</w:t>
      </w:r>
      <w:r w:rsidRPr="00F8210E">
        <w:rPr>
          <w:rFonts w:ascii="標楷體" w:eastAsia="標楷體" w:hAnsi="標楷體"/>
          <w:szCs w:val="24"/>
        </w:rPr>
        <w:t>:</w:t>
      </w:r>
    </w:p>
    <w:p w:rsidR="00627301" w:rsidRPr="00166D2F" w:rsidRDefault="00627301" w:rsidP="00166D2F">
      <w:pPr>
        <w:snapToGrid w:val="0"/>
        <w:spacing w:line="240" w:lineRule="atLeast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/>
          <w:color w:val="0D0D0D"/>
          <w:szCs w:val="24"/>
        </w:rPr>
        <w:t xml:space="preserve">       </w:t>
      </w:r>
      <w:r w:rsidRPr="004C4F1B">
        <w:rPr>
          <w:rFonts w:ascii="標楷體" w:eastAsia="標楷體" w:hAnsi="標楷體" w:hint="eastAsia"/>
          <w:color w:val="0D0D0D"/>
          <w:szCs w:val="24"/>
        </w:rPr>
        <w:t>天行者</w:t>
      </w:r>
      <w:r w:rsidRPr="00166D2F">
        <w:rPr>
          <w:rFonts w:ascii="標楷體" w:eastAsia="標楷體" w:hAnsi="標楷體" w:hint="eastAsia"/>
          <w:color w:val="0D0D0D"/>
          <w:szCs w:val="24"/>
        </w:rPr>
        <w:t>家長</w:t>
      </w:r>
      <w:r>
        <w:rPr>
          <w:rFonts w:ascii="標楷體" w:eastAsia="標楷體" w:hAnsi="標楷體" w:hint="eastAsia"/>
          <w:color w:val="0D0D0D"/>
          <w:szCs w:val="24"/>
        </w:rPr>
        <w:t>親子</w:t>
      </w:r>
    </w:p>
    <w:p w:rsidR="00627301" w:rsidRPr="00F8210E" w:rsidRDefault="00627301" w:rsidP="00670606">
      <w:pPr>
        <w:pStyle w:val="ListParagraph"/>
        <w:snapToGrid w:val="0"/>
        <w:spacing w:line="240" w:lineRule="atLeast"/>
        <w:ind w:leftChars="0" w:left="764"/>
        <w:rPr>
          <w:rFonts w:ascii="標楷體" w:eastAsia="標楷體" w:hAnsi="標楷體"/>
          <w:szCs w:val="24"/>
        </w:rPr>
      </w:pPr>
    </w:p>
    <w:p w:rsidR="00627301" w:rsidRPr="000C3929" w:rsidRDefault="00627301" w:rsidP="00670606">
      <w:pPr>
        <w:pStyle w:val="ListParagraph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/>
          <w:szCs w:val="24"/>
        </w:rPr>
      </w:pPr>
      <w:r w:rsidRPr="000C3929">
        <w:rPr>
          <w:rFonts w:ascii="標楷體" w:eastAsia="標楷體" w:hAnsi="標楷體" w:hint="eastAsia"/>
          <w:color w:val="0D0D0D"/>
          <w:szCs w:val="24"/>
        </w:rPr>
        <w:t>課程時間</w:t>
      </w:r>
      <w:r w:rsidRPr="000C3929">
        <w:rPr>
          <w:rFonts w:ascii="標楷體" w:eastAsia="標楷體" w:hAnsi="標楷體"/>
          <w:color w:val="0D0D0D"/>
          <w:szCs w:val="24"/>
        </w:rPr>
        <w:t>/</w:t>
      </w:r>
      <w:r w:rsidRPr="000C3929">
        <w:rPr>
          <w:rFonts w:ascii="標楷體" w:eastAsia="標楷體" w:hAnsi="標楷體" w:hint="eastAsia"/>
          <w:color w:val="0D0D0D"/>
          <w:szCs w:val="24"/>
        </w:rPr>
        <w:t>地點</w:t>
      </w:r>
    </w:p>
    <w:p w:rsidR="00627301" w:rsidRPr="003E0760" w:rsidRDefault="00627301" w:rsidP="00670606">
      <w:pPr>
        <w:pStyle w:val="ListParagraph"/>
        <w:snapToGrid w:val="0"/>
        <w:spacing w:line="240" w:lineRule="atLeast"/>
        <w:ind w:leftChars="0" w:left="840"/>
        <w:rPr>
          <w:rFonts w:ascii="標楷體" w:eastAsia="標楷體" w:hAnsi="標楷體"/>
          <w:b/>
          <w:color w:val="0D0D0D"/>
          <w:szCs w:val="24"/>
        </w:rPr>
      </w:pPr>
      <w:r w:rsidRPr="003E0760">
        <w:rPr>
          <w:rFonts w:ascii="標楷體" w:eastAsia="標楷體" w:hAnsi="標楷體" w:hint="eastAsia"/>
          <w:b/>
          <w:color w:val="0D0D0D"/>
          <w:szCs w:val="24"/>
          <w:lang w:val="zh-TW"/>
        </w:rPr>
        <w:t>每月一次，星期六下午</w:t>
      </w:r>
      <w:r w:rsidRPr="003E0760">
        <w:rPr>
          <w:rFonts w:ascii="標楷體" w:eastAsia="標楷體" w:hAnsi="標楷體"/>
          <w:b/>
          <w:color w:val="0D0D0D"/>
          <w:szCs w:val="24"/>
          <w:lang w:val="zh-TW"/>
        </w:rPr>
        <w:t>2-5</w:t>
      </w:r>
      <w:r w:rsidRPr="003E0760">
        <w:rPr>
          <w:rFonts w:ascii="標楷體" w:eastAsia="標楷體" w:hAnsi="標楷體" w:hint="eastAsia"/>
          <w:b/>
          <w:color w:val="0D0D0D"/>
          <w:szCs w:val="24"/>
          <w:lang w:val="zh-TW"/>
        </w:rPr>
        <w:t>點</w:t>
      </w:r>
    </w:p>
    <w:p w:rsidR="00627301" w:rsidRPr="000C3929" w:rsidRDefault="00627301" w:rsidP="00670606">
      <w:pPr>
        <w:pStyle w:val="ListParagraph"/>
        <w:snapToGrid w:val="0"/>
        <w:spacing w:line="240" w:lineRule="atLeast"/>
        <w:ind w:leftChars="0"/>
        <w:rPr>
          <w:rFonts w:ascii="標楷體" w:eastAsia="標楷體" w:hAnsi="標楷體"/>
          <w:color w:val="0D0D0D"/>
          <w:szCs w:val="24"/>
        </w:rPr>
      </w:pPr>
      <w:r w:rsidRPr="000C3929">
        <w:rPr>
          <w:rFonts w:ascii="標楷體" w:eastAsia="標楷體" w:hAnsi="標楷體"/>
          <w:color w:val="0D0D0D"/>
          <w:szCs w:val="24"/>
        </w:rPr>
        <w:t xml:space="preserve">   </w:t>
      </w:r>
      <w:r w:rsidRPr="000C3929">
        <w:rPr>
          <w:rFonts w:ascii="標楷體" w:eastAsia="標楷體" w:hAnsi="標楷體" w:hint="eastAsia"/>
          <w:color w:val="0D0D0D"/>
          <w:szCs w:val="24"/>
        </w:rPr>
        <w:t>榮耀堂南港分堂</w:t>
      </w:r>
      <w:r w:rsidRPr="000C3929">
        <w:rPr>
          <w:rFonts w:ascii="標楷體" w:eastAsia="標楷體" w:hAnsi="標楷體"/>
          <w:color w:val="0D0D0D"/>
          <w:szCs w:val="24"/>
        </w:rPr>
        <w:t>(</w:t>
      </w:r>
      <w:r w:rsidRPr="000C3929">
        <w:rPr>
          <w:rFonts w:ascii="標楷體" w:eastAsia="標楷體" w:hAnsi="標楷體" w:hint="eastAsia"/>
          <w:color w:val="0D0D0D"/>
          <w:szCs w:val="24"/>
        </w:rPr>
        <w:t>北市忠孝東路六段</w:t>
      </w:r>
      <w:r w:rsidRPr="000C3929">
        <w:rPr>
          <w:rFonts w:ascii="標楷體" w:eastAsia="標楷體" w:hAnsi="標楷體"/>
          <w:color w:val="0D0D0D"/>
          <w:szCs w:val="24"/>
        </w:rPr>
        <w:t>465</w:t>
      </w:r>
      <w:r w:rsidRPr="000C3929">
        <w:rPr>
          <w:rFonts w:ascii="標楷體" w:eastAsia="標楷體" w:hAnsi="標楷體" w:hint="eastAsia"/>
          <w:color w:val="0D0D0D"/>
          <w:szCs w:val="24"/>
        </w:rPr>
        <w:t>號</w:t>
      </w:r>
      <w:r>
        <w:rPr>
          <w:rFonts w:ascii="標楷體" w:eastAsia="標楷體" w:hAnsi="標楷體"/>
          <w:color w:val="0D0D0D"/>
          <w:szCs w:val="24"/>
        </w:rPr>
        <w:t>B1</w:t>
      </w:r>
      <w:r w:rsidRPr="000C3929">
        <w:rPr>
          <w:rFonts w:ascii="標楷體" w:eastAsia="標楷體" w:hAnsi="標楷體"/>
          <w:color w:val="0D0D0D"/>
          <w:szCs w:val="24"/>
        </w:rPr>
        <w:t>)</w:t>
      </w:r>
      <w:r w:rsidRPr="000C3929">
        <w:rPr>
          <w:rFonts w:ascii="標楷體" w:eastAsia="標楷體" w:hAnsi="標楷體" w:hint="eastAsia"/>
          <w:color w:val="0D0D0D"/>
          <w:szCs w:val="24"/>
        </w:rPr>
        <w:t>昆陽捷運站旁</w:t>
      </w:r>
    </w:p>
    <w:p w:rsidR="00627301" w:rsidRPr="000C3929" w:rsidRDefault="00627301" w:rsidP="00670606">
      <w:pPr>
        <w:pStyle w:val="ListParagraph"/>
        <w:snapToGrid w:val="0"/>
        <w:spacing w:line="240" w:lineRule="atLeast"/>
        <w:ind w:leftChars="0"/>
        <w:rPr>
          <w:rFonts w:ascii="標楷體" w:eastAsia="標楷體" w:hAnsi="標楷體"/>
          <w:color w:val="0D0D0D"/>
          <w:szCs w:val="24"/>
        </w:rPr>
      </w:pPr>
    </w:p>
    <w:p w:rsidR="00627301" w:rsidRDefault="00627301" w:rsidP="00670606">
      <w:pPr>
        <w:pStyle w:val="ListParagraph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color w:val="0D0D0D"/>
          <w:szCs w:val="24"/>
        </w:rPr>
      </w:pPr>
      <w:r w:rsidRPr="000C3929">
        <w:rPr>
          <w:rFonts w:ascii="標楷體" w:eastAsia="標楷體" w:hAnsi="標楷體" w:hint="eastAsia"/>
          <w:color w:val="0D0D0D"/>
          <w:szCs w:val="24"/>
        </w:rPr>
        <w:t>費用</w:t>
      </w:r>
      <w:r>
        <w:rPr>
          <w:rFonts w:ascii="標楷體" w:eastAsia="標楷體" w:hAnsi="標楷體"/>
          <w:color w:val="0D0D0D"/>
          <w:szCs w:val="24"/>
        </w:rPr>
        <w:t>/</w:t>
      </w:r>
      <w:r w:rsidRPr="000C3929">
        <w:rPr>
          <w:rFonts w:ascii="標楷體" w:eastAsia="標楷體" w:hAnsi="標楷體" w:hint="eastAsia"/>
          <w:color w:val="0D0D0D"/>
          <w:szCs w:val="24"/>
        </w:rPr>
        <w:t>特色</w:t>
      </w:r>
      <w:r w:rsidRPr="000C3929">
        <w:rPr>
          <w:rFonts w:ascii="標楷體" w:eastAsia="標楷體" w:hAnsi="標楷體"/>
          <w:color w:val="0D0D0D"/>
          <w:szCs w:val="24"/>
        </w:rPr>
        <w:t>:</w:t>
      </w:r>
    </w:p>
    <w:p w:rsidR="00627301" w:rsidRPr="00087831" w:rsidRDefault="00627301" w:rsidP="003E0760">
      <w:pPr>
        <w:pStyle w:val="ListParagraph"/>
        <w:snapToGrid w:val="0"/>
        <w:spacing w:line="240" w:lineRule="atLeast"/>
        <w:ind w:leftChars="0" w:left="764"/>
        <w:rPr>
          <w:rFonts w:ascii="標楷體" w:eastAsia="標楷體" w:hAnsi="標楷體"/>
          <w:color w:val="0D0D0D"/>
          <w:szCs w:val="24"/>
        </w:rPr>
      </w:pPr>
      <w:r w:rsidRPr="00087831">
        <w:rPr>
          <w:rFonts w:ascii="標楷體" w:eastAsia="標楷體" w:hAnsi="標楷體" w:cs="Tahoma" w:hint="eastAsia"/>
          <w:b/>
          <w:color w:val="0D0D0D"/>
        </w:rPr>
        <w:t>課程免費</w:t>
      </w:r>
      <w:r w:rsidRPr="00087831">
        <w:rPr>
          <w:rFonts w:ascii="標楷體" w:eastAsia="標楷體" w:hAnsi="標楷體" w:hint="eastAsia"/>
          <w:color w:val="0D0D0D"/>
          <w:szCs w:val="24"/>
        </w:rPr>
        <w:t>，僅</w:t>
      </w:r>
      <w:r w:rsidRPr="002550DB">
        <w:rPr>
          <w:rFonts w:ascii="標楷體" w:eastAsia="標楷體" w:hAnsi="標楷體" w:hint="eastAsia"/>
          <w:color w:val="000000"/>
          <w:kern w:val="0"/>
          <w:szCs w:val="24"/>
        </w:rPr>
        <w:t>「</w:t>
      </w:r>
      <w:r w:rsidRPr="00087831">
        <w:rPr>
          <w:rFonts w:ascii="標楷體" w:eastAsia="標楷體" w:hAnsi="標楷體" w:cs="Tahoma" w:hint="eastAsia"/>
          <w:color w:val="0D0D0D"/>
          <w:szCs w:val="24"/>
        </w:rPr>
        <w:t>親子舒活花園</w:t>
      </w:r>
      <w:r w:rsidRPr="002550DB">
        <w:rPr>
          <w:rFonts w:ascii="標楷體" w:eastAsia="標楷體" w:hAnsi="標楷體" w:hint="eastAsia"/>
          <w:color w:val="000000"/>
          <w:kern w:val="0"/>
          <w:szCs w:val="24"/>
        </w:rPr>
        <w:t>」</w:t>
      </w:r>
      <w:r w:rsidRPr="00087831">
        <w:rPr>
          <w:rFonts w:ascii="標楷體" w:eastAsia="標楷體" w:hAnsi="標楷體" w:cs="Tahoma" w:hint="eastAsia"/>
          <w:color w:val="0D0D0D"/>
        </w:rPr>
        <w:t>材料費每人</w:t>
      </w:r>
      <w:r w:rsidRPr="00087831">
        <w:rPr>
          <w:rFonts w:ascii="標楷體" w:eastAsia="標楷體" w:hAnsi="標楷體" w:cs="Tahoma"/>
          <w:color w:val="0D0D0D"/>
        </w:rPr>
        <w:t>150</w:t>
      </w:r>
      <w:r w:rsidRPr="00087831">
        <w:rPr>
          <w:rFonts w:ascii="標楷體" w:eastAsia="標楷體" w:hAnsi="標楷體" w:cs="Tahoma" w:hint="eastAsia"/>
          <w:color w:val="0D0D0D"/>
        </w:rPr>
        <w:t>元，參加者現場繳交</w:t>
      </w:r>
      <w:r w:rsidRPr="00087831">
        <w:rPr>
          <w:rFonts w:ascii="標楷體" w:eastAsia="標楷體" w:hAnsi="標楷體" w:hint="eastAsia"/>
          <w:color w:val="0D0D0D"/>
          <w:szCs w:val="24"/>
        </w:rPr>
        <w:t>。</w:t>
      </w:r>
    </w:p>
    <w:p w:rsidR="00627301" w:rsidRPr="003E0760" w:rsidRDefault="00627301" w:rsidP="003E0760">
      <w:pPr>
        <w:pStyle w:val="ListParagraph"/>
        <w:snapToGrid w:val="0"/>
        <w:spacing w:line="240" w:lineRule="atLeast"/>
        <w:ind w:leftChars="0" w:left="764"/>
        <w:rPr>
          <w:rFonts w:ascii="標楷體" w:eastAsia="標楷體" w:hAnsi="標楷體"/>
          <w:color w:val="0D0D0D"/>
          <w:szCs w:val="24"/>
        </w:rPr>
      </w:pPr>
      <w:r w:rsidRPr="000C3929">
        <w:rPr>
          <w:rFonts w:ascii="標楷體" w:eastAsia="標楷體" w:hAnsi="標楷體" w:cs="Arial" w:hint="eastAsia"/>
          <w:color w:val="0D0D0D"/>
          <w:szCs w:val="24"/>
          <w:shd w:val="clear" w:color="auto" w:fill="FFFFFF"/>
        </w:rPr>
        <w:t>家長可帶著孩子</w:t>
      </w:r>
      <w:r w:rsidRPr="000C3929">
        <w:rPr>
          <w:rFonts w:ascii="標楷體" w:eastAsia="標楷體" w:hAnsi="標楷體" w:cs="Tahoma"/>
          <w:color w:val="0D0D0D"/>
          <w:kern w:val="0"/>
          <w:szCs w:val="24"/>
        </w:rPr>
        <w:t>(</w:t>
      </w:r>
      <w:r w:rsidRPr="000C3929">
        <w:rPr>
          <w:rFonts w:ascii="標楷體" w:eastAsia="標楷體" w:hAnsi="標楷體" w:cs="Tahoma" w:hint="eastAsia"/>
          <w:color w:val="0D0D0D"/>
          <w:kern w:val="0"/>
          <w:szCs w:val="24"/>
        </w:rPr>
        <w:t>小一到國三</w:t>
      </w:r>
      <w:r w:rsidRPr="000C3929">
        <w:rPr>
          <w:rFonts w:ascii="標楷體" w:eastAsia="標楷體" w:hAnsi="標楷體" w:cs="Tahoma"/>
          <w:color w:val="0D0D0D"/>
          <w:kern w:val="0"/>
          <w:szCs w:val="24"/>
        </w:rPr>
        <w:t>)</w:t>
      </w:r>
      <w:r w:rsidRPr="000C3929">
        <w:rPr>
          <w:rFonts w:ascii="標楷體" w:eastAsia="標楷體" w:hAnsi="標楷體" w:cs="Arial" w:hint="eastAsia"/>
          <w:color w:val="0D0D0D"/>
          <w:szCs w:val="24"/>
          <w:shd w:val="clear" w:color="auto" w:fill="FFFFFF"/>
        </w:rPr>
        <w:t>一起前來，現場有志工帶領孩子，家長能放心參與活動</w:t>
      </w:r>
      <w:r w:rsidRPr="000C3929">
        <w:rPr>
          <w:rFonts w:ascii="標楷體" w:eastAsia="標楷體" w:hAnsi="標楷體" w:cs="Tahoma" w:hint="eastAsia"/>
          <w:color w:val="0D0D0D"/>
          <w:szCs w:val="24"/>
        </w:rPr>
        <w:t>。</w:t>
      </w:r>
    </w:p>
    <w:p w:rsidR="00627301" w:rsidRPr="003E0760" w:rsidRDefault="00627301" w:rsidP="003E0760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p w:rsidR="00627301" w:rsidRPr="00F8210E" w:rsidRDefault="00627301" w:rsidP="00670606">
      <w:pPr>
        <w:pStyle w:val="ListParagraph"/>
        <w:numPr>
          <w:ilvl w:val="0"/>
          <w:numId w:val="1"/>
        </w:numPr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  <w:r w:rsidRPr="00F8210E">
        <w:rPr>
          <w:rFonts w:ascii="標楷體" w:eastAsia="標楷體" w:hAnsi="標楷體" w:hint="eastAsia"/>
          <w:szCs w:val="24"/>
        </w:rPr>
        <w:t>主辦單位</w:t>
      </w:r>
      <w:r w:rsidRPr="00F8210E">
        <w:rPr>
          <w:rFonts w:ascii="標楷體" w:eastAsia="標楷體" w:hAnsi="標楷體"/>
          <w:szCs w:val="24"/>
        </w:rPr>
        <w:t>:</w:t>
      </w:r>
    </w:p>
    <w:p w:rsidR="00627301" w:rsidRDefault="00627301" w:rsidP="009D409C">
      <w:pPr>
        <w:pStyle w:val="ListParagraph"/>
        <w:snapToGrid w:val="0"/>
        <w:spacing w:line="240" w:lineRule="atLeast"/>
        <w:ind w:leftChars="0" w:left="7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臺北市教育局特教科、臺</w:t>
      </w:r>
      <w:r w:rsidRPr="00F8210E">
        <w:rPr>
          <w:rFonts w:ascii="標楷體" w:eastAsia="標楷體" w:hAnsi="標楷體" w:hint="eastAsia"/>
          <w:szCs w:val="24"/>
        </w:rPr>
        <w:t>北市天行者全人關懷協會</w:t>
      </w:r>
    </w:p>
    <w:p w:rsidR="00627301" w:rsidRDefault="00627301" w:rsidP="00670606">
      <w:pPr>
        <w:pStyle w:val="ListParagraph"/>
        <w:snapToGrid w:val="0"/>
        <w:spacing w:line="240" w:lineRule="atLeast"/>
        <w:ind w:leftChars="0"/>
        <w:rPr>
          <w:rFonts w:ascii="標楷體" w:eastAsia="標楷體" w:hAnsi="標楷體"/>
          <w:szCs w:val="24"/>
        </w:rPr>
      </w:pPr>
    </w:p>
    <w:p w:rsidR="00627301" w:rsidRPr="007519AC" w:rsidRDefault="00627301" w:rsidP="007519AC">
      <w:pPr>
        <w:pStyle w:val="ListParagraph"/>
        <w:widowControl/>
        <w:numPr>
          <w:ilvl w:val="0"/>
          <w:numId w:val="1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Cs w:val="24"/>
        </w:rPr>
        <w:t>報名辦法</w:t>
      </w:r>
      <w:r>
        <w:rPr>
          <w:rFonts w:ascii="標楷體" w:eastAsia="標楷體" w:hAnsi="標楷體" w:cs="Tahoma"/>
          <w:color w:val="000000"/>
          <w:kern w:val="0"/>
          <w:szCs w:val="24"/>
        </w:rPr>
        <w:t>/</w:t>
      </w:r>
      <w:r w:rsidRPr="007519AC">
        <w:rPr>
          <w:rFonts w:ascii="標楷體" w:eastAsia="標楷體" w:hAnsi="標楷體" w:cs="Tahoma" w:hint="eastAsia"/>
          <w:color w:val="000000"/>
          <w:kern w:val="0"/>
          <w:szCs w:val="24"/>
        </w:rPr>
        <w:t>連絡人</w:t>
      </w:r>
      <w:r w:rsidRPr="007519AC">
        <w:rPr>
          <w:rFonts w:ascii="標楷體" w:eastAsia="標楷體" w:hAnsi="標楷體"/>
          <w:szCs w:val="24"/>
        </w:rPr>
        <w:t xml:space="preserve">: </w:t>
      </w:r>
    </w:p>
    <w:p w:rsidR="00627301" w:rsidRPr="007519AC" w:rsidRDefault="00627301" w:rsidP="007519AC">
      <w:pPr>
        <w:pStyle w:val="ListParagraph"/>
        <w:widowControl/>
        <w:ind w:leftChars="0" w:left="764"/>
        <w:rPr>
          <w:rFonts w:ascii="標楷體" w:eastAsia="標楷體" w:hAnsi="標楷體"/>
          <w:szCs w:val="24"/>
        </w:rPr>
      </w:pPr>
      <w:r w:rsidRPr="007519AC">
        <w:rPr>
          <w:rFonts w:ascii="標楷體" w:eastAsia="標楷體" w:hAnsi="標楷體" w:cs="Tahoma" w:hint="eastAsia"/>
          <w:color w:val="000000"/>
          <w:kern w:val="0"/>
          <w:szCs w:val="24"/>
        </w:rPr>
        <w:t>網路報名</w:t>
      </w:r>
      <w:hyperlink r:id="rId7" w:history="1">
        <w:r w:rsidRPr="007519AC">
          <w:rPr>
            <w:rStyle w:val="Hyperlink"/>
            <w:rFonts w:ascii="標楷體" w:eastAsia="標楷體" w:hAnsi="標楷體"/>
            <w:szCs w:val="24"/>
          </w:rPr>
          <w:t>http://www.taipeiskywalker.tw/</w:t>
        </w:r>
      </w:hyperlink>
      <w:r w:rsidRPr="007519AC">
        <w:rPr>
          <w:rFonts w:ascii="標楷體" w:eastAsia="標楷體" w:hAnsi="標楷體"/>
          <w:szCs w:val="24"/>
        </w:rPr>
        <w:t>(</w:t>
      </w:r>
      <w:r w:rsidRPr="007519AC">
        <w:rPr>
          <w:rFonts w:ascii="標楷體" w:eastAsia="標楷體" w:hAnsi="標楷體" w:hint="eastAsia"/>
          <w:szCs w:val="24"/>
        </w:rPr>
        <w:t>天行者全人關懷協會</w:t>
      </w:r>
      <w:r w:rsidRPr="007519AC">
        <w:rPr>
          <w:rFonts w:ascii="標楷體" w:eastAsia="標楷體" w:hAnsi="標楷體"/>
          <w:szCs w:val="24"/>
        </w:rPr>
        <w:t xml:space="preserve">) </w:t>
      </w:r>
    </w:p>
    <w:p w:rsidR="00627301" w:rsidRPr="0015368E" w:rsidRDefault="00627301" w:rsidP="00A2375D">
      <w:pPr>
        <w:snapToGrid w:val="0"/>
        <w:spacing w:line="240" w:lineRule="atLeast"/>
        <w:ind w:left="284" w:firstLineChars="200" w:firstLine="31680"/>
        <w:rPr>
          <w:rFonts w:ascii="標楷體" w:eastAsia="標楷體" w:hAnsi="標楷體"/>
          <w:szCs w:val="24"/>
        </w:rPr>
      </w:pPr>
      <w:r w:rsidRPr="00B869AD">
        <w:rPr>
          <w:rFonts w:ascii="標楷體" w:eastAsia="標楷體" w:hAnsi="標楷體" w:hint="eastAsia"/>
          <w:szCs w:val="24"/>
        </w:rPr>
        <w:t>項益茵</w:t>
      </w:r>
      <w:r w:rsidRPr="00B869AD">
        <w:rPr>
          <w:rFonts w:ascii="標楷體" w:eastAsia="標楷體" w:hAnsi="標楷體"/>
          <w:szCs w:val="24"/>
        </w:rPr>
        <w:t xml:space="preserve"> </w:t>
      </w:r>
      <w:r w:rsidRPr="00B869AD">
        <w:rPr>
          <w:rFonts w:ascii="標楷體" w:eastAsia="標楷體" w:hAnsi="標楷體" w:hint="eastAsia"/>
          <w:szCs w:val="24"/>
        </w:rPr>
        <w:t>黃廸</w:t>
      </w:r>
      <w:r w:rsidRPr="007519AC">
        <w:rPr>
          <w:rFonts w:ascii="標楷體" w:eastAsia="標楷體" w:hAnsi="標楷體"/>
          <w:szCs w:val="24"/>
        </w:rPr>
        <w:t>27</w:t>
      </w:r>
      <w:r>
        <w:rPr>
          <w:rFonts w:ascii="標楷體" w:eastAsia="標楷體" w:hAnsi="標楷體"/>
          <w:szCs w:val="24"/>
        </w:rPr>
        <w:t xml:space="preserve">08-6005 / </w:t>
      </w:r>
      <w:r w:rsidRPr="009A620A">
        <w:rPr>
          <w:rFonts w:ascii="標楷體" w:eastAsia="標楷體" w:hAnsi="標楷體"/>
          <w:szCs w:val="24"/>
        </w:rPr>
        <w:t>2700</w:t>
      </w:r>
      <w:r>
        <w:rPr>
          <w:rFonts w:ascii="標楷體" w:eastAsia="標楷體" w:hAnsi="標楷體"/>
          <w:szCs w:val="24"/>
        </w:rPr>
        <w:t>-</w:t>
      </w:r>
      <w:r w:rsidRPr="009A620A">
        <w:rPr>
          <w:rFonts w:ascii="標楷體" w:eastAsia="標楷體" w:hAnsi="標楷體"/>
          <w:szCs w:val="24"/>
        </w:rPr>
        <w:t>5858</w:t>
      </w:r>
      <w:r w:rsidRPr="009A620A">
        <w:rPr>
          <w:rFonts w:ascii="標楷體" w:eastAsia="標楷體" w:hAnsi="標楷體" w:hint="eastAsia"/>
          <w:szCs w:val="24"/>
        </w:rPr>
        <w:t>轉</w:t>
      </w:r>
      <w:r w:rsidRPr="009A620A">
        <w:rPr>
          <w:rFonts w:ascii="標楷體" w:eastAsia="標楷體" w:hAnsi="標楷體"/>
          <w:szCs w:val="24"/>
        </w:rPr>
        <w:t>841</w:t>
      </w:r>
      <w:r>
        <w:rPr>
          <w:rFonts w:ascii="標楷體" w:eastAsia="標楷體" w:hAnsi="標楷體"/>
          <w:szCs w:val="24"/>
        </w:rPr>
        <w:t xml:space="preserve">5  </w:t>
      </w:r>
      <w:r>
        <w:rPr>
          <w:rFonts w:ascii="標楷體" w:eastAsia="標楷體" w:hAnsi="標楷體" w:hint="eastAsia"/>
          <w:szCs w:val="24"/>
        </w:rPr>
        <w:t>傳真</w:t>
      </w:r>
      <w:r>
        <w:rPr>
          <w:rFonts w:ascii="標楷體" w:eastAsia="標楷體" w:hAnsi="標楷體"/>
          <w:szCs w:val="24"/>
        </w:rPr>
        <w:t>:2707-3072</w:t>
      </w:r>
    </w:p>
    <w:p w:rsidR="00627301" w:rsidRDefault="00627301" w:rsidP="009D075D">
      <w:pPr>
        <w:snapToGrid w:val="0"/>
        <w:spacing w:line="240" w:lineRule="atLeast"/>
        <w:rPr>
          <w:rFonts w:ascii="Arial Unicode MS" w:eastAsia="Arial Unicode MS" w:hAnsi="Arial Unicode MS" w:cs="Arial Unicode MS"/>
          <w:szCs w:val="24"/>
        </w:rPr>
      </w:pPr>
      <w:r w:rsidRPr="009A620A">
        <w:rPr>
          <w:rFonts w:ascii="Arial Unicode MS" w:eastAsia="Arial Unicode MS" w:hAnsi="Arial Unicode MS" w:cs="Arial Unicode MS" w:hint="eastAsia"/>
          <w:szCs w:val="24"/>
        </w:rPr>
        <w:t>✄</w:t>
      </w:r>
      <w:r>
        <w:rPr>
          <w:rFonts w:ascii="Arial Unicode MS" w:eastAsia="Arial Unicode MS" w:hAnsi="Arial Unicode MS" w:cs="Arial Unicode MS"/>
          <w:szCs w:val="24"/>
        </w:rPr>
        <w:t>----------------------------------------------------------------------------------------------------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2552"/>
        <w:gridCol w:w="425"/>
        <w:gridCol w:w="284"/>
        <w:gridCol w:w="992"/>
        <w:gridCol w:w="850"/>
        <w:gridCol w:w="1450"/>
      </w:tblGrid>
      <w:tr w:rsidR="00627301" w:rsidRPr="00691ECE" w:rsidTr="00691ECE">
        <w:trPr>
          <w:trHeight w:val="517"/>
        </w:trPr>
        <w:tc>
          <w:tcPr>
            <w:tcW w:w="8396" w:type="dxa"/>
            <w:gridSpan w:val="7"/>
          </w:tcPr>
          <w:p w:rsidR="00627301" w:rsidRPr="00691ECE" w:rsidRDefault="00627301" w:rsidP="00691EC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91ECE">
              <w:rPr>
                <w:rFonts w:ascii="標楷體" w:eastAsia="標楷體" w:hAnsi="標楷體" w:hint="eastAsia"/>
                <w:b/>
                <w:sz w:val="32"/>
                <w:szCs w:val="32"/>
              </w:rPr>
              <w:t>報</w:t>
            </w:r>
            <w:r w:rsidRPr="00691ECE">
              <w:rPr>
                <w:rFonts w:ascii="標楷體" w:eastAsia="標楷體" w:hAnsi="標楷體"/>
                <w:b/>
                <w:sz w:val="32"/>
                <w:szCs w:val="32"/>
              </w:rPr>
              <w:t xml:space="preserve">     </w:t>
            </w:r>
            <w:r w:rsidRPr="00691ECE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  <w:r w:rsidRPr="00691ECE"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 w:rsidRPr="00691ECE">
              <w:rPr>
                <w:rFonts w:ascii="標楷體" w:eastAsia="標楷體" w:hAnsi="標楷體" w:hint="eastAsia"/>
                <w:b/>
                <w:sz w:val="32"/>
                <w:szCs w:val="32"/>
              </w:rPr>
              <w:t>表</w:t>
            </w:r>
          </w:p>
        </w:tc>
      </w:tr>
      <w:tr w:rsidR="00627301" w:rsidRPr="00691ECE" w:rsidTr="00691ECE">
        <w:trPr>
          <w:trHeight w:val="1193"/>
        </w:trPr>
        <w:tc>
          <w:tcPr>
            <w:tcW w:w="8396" w:type="dxa"/>
            <w:gridSpan w:val="7"/>
            <w:vAlign w:val="center"/>
          </w:tcPr>
          <w:p w:rsidR="00627301" w:rsidRPr="00691ECE" w:rsidRDefault="00627301" w:rsidP="00691ECE">
            <w:pPr>
              <w:snapToGrid w:val="0"/>
              <w:spacing w:line="480" w:lineRule="atLeast"/>
              <w:rPr>
                <w:rFonts w:ascii="標楷體" w:eastAsia="標楷體" w:hAnsi="標楷體"/>
                <w:b/>
                <w:color w:val="0D0D0D"/>
                <w:szCs w:val="24"/>
              </w:rPr>
            </w:pPr>
            <w:r w:rsidRPr="00691ECE">
              <w:rPr>
                <w:rFonts w:ascii="標楷體" w:eastAsia="標楷體" w:hAnsi="Wingdings" w:hint="eastAsia"/>
                <w:b/>
                <w:szCs w:val="24"/>
              </w:rPr>
              <w:sym w:font="Wingdings" w:char="F06F"/>
            </w:r>
            <w:r w:rsidRPr="00691EC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691ECE">
              <w:rPr>
                <w:rFonts w:ascii="標楷體" w:eastAsia="標楷體" w:hAnsi="標楷體" w:cs="Arial"/>
                <w:b/>
                <w:color w:val="0D0D0D"/>
                <w:szCs w:val="24"/>
              </w:rPr>
              <w:t>5/10(</w:t>
            </w:r>
            <w:r w:rsidRPr="00691ECE">
              <w:rPr>
                <w:rFonts w:ascii="標楷體" w:eastAsia="標楷體" w:hAnsi="標楷體" w:hint="eastAsia"/>
                <w:b/>
                <w:color w:val="0D0D0D"/>
                <w:szCs w:val="24"/>
                <w:lang w:val="zh-TW"/>
              </w:rPr>
              <w:t>六</w:t>
            </w:r>
            <w:r w:rsidRPr="00691ECE">
              <w:rPr>
                <w:rFonts w:ascii="標楷體" w:eastAsia="標楷體" w:hAnsi="標楷體"/>
                <w:b/>
                <w:color w:val="0D0D0D"/>
                <w:szCs w:val="24"/>
                <w:lang w:val="zh-TW"/>
              </w:rPr>
              <w:t>)</w:t>
            </w:r>
            <w:r w:rsidRPr="00691ECE">
              <w:rPr>
                <w:rFonts w:ascii="標楷體" w:eastAsia="標楷體" w:hAnsi="標楷體" w:cs="Tahoma"/>
                <w:b/>
                <w:color w:val="0D0D0D"/>
                <w:szCs w:val="24"/>
              </w:rPr>
              <w:t xml:space="preserve"> </w:t>
            </w:r>
            <w:r w:rsidRPr="00691ECE">
              <w:rPr>
                <w:rFonts w:ascii="標楷體" w:eastAsia="標楷體" w:hAnsi="標楷體" w:cs="Tahoma" w:hint="eastAsia"/>
                <w:b/>
                <w:color w:val="0D0D0D"/>
                <w:szCs w:val="24"/>
              </w:rPr>
              <w:t>親子自然探索：尋訪一座大</w:t>
            </w:r>
            <w:r w:rsidRPr="00691ECE">
              <w:rPr>
                <w:rFonts w:ascii="標楷體" w:eastAsia="標楷體" w:hAnsi="標楷體" w:hint="eastAsia"/>
                <w:b/>
                <w:color w:val="0D0D0D"/>
                <w:szCs w:val="24"/>
              </w:rPr>
              <w:t>象山</w:t>
            </w:r>
            <w:r w:rsidRPr="00691ECE">
              <w:rPr>
                <w:rFonts w:ascii="標楷體" w:eastAsia="標楷體" w:hAnsi="標楷體"/>
                <w:b/>
                <w:color w:val="595959"/>
                <w:szCs w:val="24"/>
              </w:rPr>
              <w:t>(</w:t>
            </w:r>
            <w:r w:rsidRPr="00691ECE">
              <w:rPr>
                <w:rFonts w:ascii="標楷體" w:eastAsia="標楷體" w:hAnsi="標楷體" w:cs="Tahoma"/>
                <w:b/>
                <w:color w:val="595959"/>
                <w:szCs w:val="24"/>
              </w:rPr>
              <w:t>5/5</w:t>
            </w:r>
            <w:r w:rsidRPr="00691ECE">
              <w:rPr>
                <w:rFonts w:ascii="標楷體" w:eastAsia="標楷體" w:hAnsi="標楷體" w:cs="Tahoma" w:hint="eastAsia"/>
                <w:b/>
                <w:color w:val="595959"/>
                <w:szCs w:val="24"/>
              </w:rPr>
              <w:t>中午截止報名</w:t>
            </w:r>
            <w:r w:rsidRPr="00691ECE">
              <w:rPr>
                <w:rFonts w:ascii="標楷體" w:eastAsia="標楷體" w:hAnsi="標楷體" w:cs="Tahoma"/>
                <w:b/>
                <w:color w:val="595959"/>
                <w:szCs w:val="24"/>
              </w:rPr>
              <w:t>)</w:t>
            </w:r>
          </w:p>
          <w:p w:rsidR="00627301" w:rsidRPr="00691ECE" w:rsidRDefault="00627301" w:rsidP="00691ECE">
            <w:pPr>
              <w:spacing w:line="480" w:lineRule="atLeast"/>
              <w:rPr>
                <w:rFonts w:ascii="標楷體" w:eastAsia="標楷體" w:hAnsi="標楷體"/>
                <w:b/>
                <w:szCs w:val="24"/>
              </w:rPr>
            </w:pPr>
            <w:r w:rsidRPr="00691ECE">
              <w:rPr>
                <w:rFonts w:ascii="標楷體" w:eastAsia="標楷體" w:hAnsi="Wingdings" w:hint="eastAsia"/>
                <w:b/>
                <w:szCs w:val="24"/>
              </w:rPr>
              <w:sym w:font="Wingdings" w:char="F06F"/>
            </w:r>
            <w:r w:rsidRPr="00691ECE">
              <w:rPr>
                <w:rFonts w:ascii="標楷體" w:eastAsia="標楷體" w:hAnsi="標楷體"/>
                <w:b/>
                <w:szCs w:val="24"/>
              </w:rPr>
              <w:t xml:space="preserve"> 5/24</w:t>
            </w:r>
            <w:r w:rsidRPr="00691ECE">
              <w:rPr>
                <w:rFonts w:ascii="標楷體" w:eastAsia="標楷體" w:hAnsi="標楷體" w:cs="Arial"/>
                <w:b/>
                <w:color w:val="0D0D0D"/>
                <w:szCs w:val="24"/>
              </w:rPr>
              <w:t>(</w:t>
            </w:r>
            <w:r w:rsidRPr="00691ECE">
              <w:rPr>
                <w:rFonts w:ascii="標楷體" w:eastAsia="標楷體" w:hAnsi="標楷體" w:hint="eastAsia"/>
                <w:b/>
                <w:color w:val="0D0D0D"/>
                <w:szCs w:val="24"/>
                <w:lang w:val="zh-TW"/>
              </w:rPr>
              <w:t>六</w:t>
            </w:r>
            <w:r w:rsidRPr="00691ECE">
              <w:rPr>
                <w:rFonts w:ascii="標楷體" w:eastAsia="標楷體" w:hAnsi="標楷體"/>
                <w:b/>
                <w:color w:val="0D0D0D"/>
                <w:szCs w:val="24"/>
                <w:lang w:val="zh-TW"/>
              </w:rPr>
              <w:t xml:space="preserve">) </w:t>
            </w:r>
            <w:r w:rsidRPr="00691ECE">
              <w:rPr>
                <w:rFonts w:ascii="標楷體" w:eastAsia="標楷體" w:hAnsi="標楷體" w:cs="Tahoma" w:hint="eastAsia"/>
                <w:b/>
                <w:color w:val="0D0D0D"/>
                <w:szCs w:val="24"/>
              </w:rPr>
              <w:t>親子舒活花園</w:t>
            </w:r>
            <w:r w:rsidRPr="00691ECE">
              <w:rPr>
                <w:rFonts w:ascii="標楷體" w:eastAsia="標楷體" w:hAnsi="標楷體"/>
                <w:b/>
                <w:color w:val="595959"/>
                <w:szCs w:val="24"/>
              </w:rPr>
              <w:t>(5/19</w:t>
            </w:r>
            <w:r w:rsidRPr="00691ECE">
              <w:rPr>
                <w:rFonts w:ascii="標楷體" w:eastAsia="標楷體" w:hAnsi="標楷體" w:cs="Tahoma" w:hint="eastAsia"/>
                <w:b/>
                <w:color w:val="595959"/>
                <w:szCs w:val="24"/>
              </w:rPr>
              <w:t>中午截止報名</w:t>
            </w:r>
            <w:r w:rsidRPr="00691ECE">
              <w:rPr>
                <w:rFonts w:ascii="標楷體" w:eastAsia="標楷體" w:hAnsi="標楷體" w:cs="Tahoma"/>
                <w:b/>
                <w:color w:val="595959"/>
                <w:szCs w:val="24"/>
              </w:rPr>
              <w:t>)</w:t>
            </w:r>
            <w:r w:rsidRPr="00691ECE">
              <w:rPr>
                <w:rFonts w:ascii="標楷體" w:eastAsia="標楷體" w:hAnsi="標楷體"/>
                <w:b/>
                <w:szCs w:val="24"/>
              </w:rPr>
              <w:br/>
            </w:r>
            <w:r w:rsidRPr="00691ECE">
              <w:rPr>
                <w:rFonts w:ascii="標楷體" w:eastAsia="標楷體" w:hAnsi="Wingdings" w:hint="eastAsia"/>
                <w:b/>
                <w:szCs w:val="24"/>
              </w:rPr>
              <w:sym w:font="Wingdings" w:char="F06F"/>
            </w:r>
            <w:r w:rsidRPr="00691ECE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691ECE">
              <w:rPr>
                <w:rFonts w:ascii="標楷體" w:eastAsia="標楷體" w:hAnsi="標楷體" w:cs="Arial"/>
                <w:b/>
                <w:color w:val="0D0D0D"/>
                <w:szCs w:val="24"/>
              </w:rPr>
              <w:t>6/14(</w:t>
            </w:r>
            <w:r w:rsidRPr="00691ECE">
              <w:rPr>
                <w:rFonts w:ascii="標楷體" w:eastAsia="標楷體" w:hAnsi="標楷體" w:hint="eastAsia"/>
                <w:b/>
                <w:color w:val="0D0D0D"/>
                <w:szCs w:val="24"/>
                <w:lang w:val="zh-TW"/>
              </w:rPr>
              <w:t>六</w:t>
            </w:r>
            <w:r w:rsidRPr="00691ECE">
              <w:rPr>
                <w:rFonts w:ascii="標楷體" w:eastAsia="標楷體" w:hAnsi="標楷體"/>
                <w:b/>
                <w:color w:val="0D0D0D"/>
                <w:szCs w:val="24"/>
                <w:lang w:val="zh-TW"/>
              </w:rPr>
              <w:t>)</w:t>
            </w:r>
            <w:r w:rsidRPr="00691ECE"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 xml:space="preserve"> </w:t>
            </w:r>
            <w:r w:rsidRPr="00691ECE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今天不開藥</w:t>
            </w:r>
            <w:r w:rsidRPr="00691ECE">
              <w:rPr>
                <w:rFonts w:ascii="標楷體" w:eastAsia="標楷體" w:hAnsi="標楷體" w:cs="Tahoma" w:hint="eastAsia"/>
                <w:b/>
                <w:color w:val="0D0D0D"/>
                <w:szCs w:val="24"/>
              </w:rPr>
              <w:t>：</w:t>
            </w:r>
            <w:r w:rsidRPr="00691ECE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特殊兒的飲食療法</w:t>
            </w:r>
            <w:r w:rsidRPr="00691ECE">
              <w:rPr>
                <w:rFonts w:ascii="標楷體" w:eastAsia="標楷體" w:hAnsi="標楷體"/>
                <w:b/>
                <w:color w:val="595959"/>
                <w:szCs w:val="24"/>
              </w:rPr>
              <w:t>(6/9</w:t>
            </w:r>
            <w:r w:rsidRPr="00691ECE">
              <w:rPr>
                <w:rFonts w:ascii="標楷體" w:eastAsia="標楷體" w:hAnsi="標楷體" w:cs="Tahoma" w:hint="eastAsia"/>
                <w:b/>
                <w:color w:val="595959"/>
                <w:szCs w:val="24"/>
              </w:rPr>
              <w:t>中午截止報名</w:t>
            </w:r>
            <w:r w:rsidRPr="00691ECE">
              <w:rPr>
                <w:rFonts w:ascii="標楷體" w:eastAsia="標楷體" w:hAnsi="標楷體" w:cs="Tahoma"/>
                <w:b/>
                <w:color w:val="595959"/>
                <w:szCs w:val="24"/>
              </w:rPr>
              <w:t>)</w:t>
            </w:r>
          </w:p>
        </w:tc>
      </w:tr>
      <w:tr w:rsidR="00627301" w:rsidRPr="00691ECE" w:rsidTr="00691ECE">
        <w:tc>
          <w:tcPr>
            <w:tcW w:w="1843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姓</w:t>
            </w:r>
            <w:r w:rsidRPr="00691ECE">
              <w:rPr>
                <w:rFonts w:ascii="標楷體" w:eastAsia="標楷體" w:hAnsi="標楷體"/>
                <w:szCs w:val="24"/>
              </w:rPr>
              <w:t xml:space="preserve">   </w:t>
            </w:r>
            <w:r w:rsidRPr="00691ECE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977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00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27301" w:rsidRPr="00691ECE" w:rsidTr="00691ECE">
        <w:tc>
          <w:tcPr>
            <w:tcW w:w="1843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977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手</w:t>
            </w:r>
            <w:r w:rsidRPr="00691ECE">
              <w:rPr>
                <w:rFonts w:ascii="標楷體" w:eastAsia="標楷體" w:hAnsi="標楷體"/>
                <w:szCs w:val="24"/>
              </w:rPr>
              <w:t xml:space="preserve">    </w:t>
            </w:r>
            <w:r w:rsidRPr="00691ECE">
              <w:rPr>
                <w:rFonts w:ascii="標楷體" w:eastAsia="標楷體" w:hAnsi="標楷體" w:hint="eastAsia"/>
                <w:szCs w:val="24"/>
              </w:rPr>
              <w:t>機</w:t>
            </w:r>
          </w:p>
        </w:tc>
        <w:tc>
          <w:tcPr>
            <w:tcW w:w="2300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27301" w:rsidRPr="00691ECE" w:rsidTr="00691ECE">
        <w:tc>
          <w:tcPr>
            <w:tcW w:w="1843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地</w:t>
            </w:r>
            <w:r w:rsidRPr="00691ECE">
              <w:rPr>
                <w:rFonts w:ascii="標楷體" w:eastAsia="標楷體" w:hAnsi="標楷體"/>
                <w:szCs w:val="24"/>
              </w:rPr>
              <w:t xml:space="preserve">   </w:t>
            </w:r>
            <w:r w:rsidRPr="00691ECE">
              <w:rPr>
                <w:rFonts w:ascii="標楷體" w:eastAsia="標楷體" w:hAnsi="標楷體" w:hint="eastAsia"/>
                <w:szCs w:val="24"/>
              </w:rPr>
              <w:t>址</w:t>
            </w:r>
          </w:p>
        </w:tc>
        <w:tc>
          <w:tcPr>
            <w:tcW w:w="6553" w:type="dxa"/>
            <w:gridSpan w:val="6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627301" w:rsidRPr="00691ECE" w:rsidTr="00691ECE">
        <w:tc>
          <w:tcPr>
            <w:tcW w:w="1843" w:type="dxa"/>
            <w:vMerge w:val="restart"/>
            <w:vAlign w:val="center"/>
          </w:tcPr>
          <w:p w:rsidR="00627301" w:rsidRPr="00691ECE" w:rsidRDefault="00627301" w:rsidP="00691E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參加孩子姓名</w:t>
            </w:r>
          </w:p>
        </w:tc>
        <w:tc>
          <w:tcPr>
            <w:tcW w:w="2552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學</w:t>
            </w:r>
            <w:r w:rsidRPr="00691ECE">
              <w:rPr>
                <w:rFonts w:ascii="標楷體" w:eastAsia="標楷體" w:hAnsi="標楷體"/>
                <w:szCs w:val="24"/>
              </w:rPr>
              <w:t xml:space="preserve"> </w:t>
            </w:r>
            <w:r w:rsidRPr="00691ECE">
              <w:rPr>
                <w:rFonts w:ascii="標楷體" w:eastAsia="標楷體" w:hAnsi="標楷體" w:hint="eastAsia"/>
                <w:szCs w:val="24"/>
              </w:rPr>
              <w:t>齡</w:t>
            </w:r>
          </w:p>
        </w:tc>
        <w:tc>
          <w:tcPr>
            <w:tcW w:w="1450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27301" w:rsidRPr="00691ECE" w:rsidTr="00691ECE">
        <w:tc>
          <w:tcPr>
            <w:tcW w:w="1843" w:type="dxa"/>
            <w:vMerge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9" w:type="dxa"/>
            <w:gridSpan w:val="2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學</w:t>
            </w:r>
            <w:r w:rsidRPr="00691ECE">
              <w:rPr>
                <w:rFonts w:ascii="標楷體" w:eastAsia="標楷體" w:hAnsi="標楷體"/>
                <w:szCs w:val="24"/>
              </w:rPr>
              <w:t xml:space="preserve"> </w:t>
            </w:r>
            <w:r w:rsidRPr="00691ECE">
              <w:rPr>
                <w:rFonts w:ascii="標楷體" w:eastAsia="標楷體" w:hAnsi="標楷體" w:hint="eastAsia"/>
                <w:szCs w:val="24"/>
              </w:rPr>
              <w:t>齡</w:t>
            </w:r>
          </w:p>
        </w:tc>
        <w:tc>
          <w:tcPr>
            <w:tcW w:w="1450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627301" w:rsidRPr="00691ECE" w:rsidTr="00691ECE">
        <w:trPr>
          <w:trHeight w:val="560"/>
        </w:trPr>
        <w:tc>
          <w:tcPr>
            <w:tcW w:w="1843" w:type="dxa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691ECE">
              <w:rPr>
                <w:rFonts w:ascii="標楷體" w:eastAsia="標楷體" w:hAnsi="標楷體" w:hint="eastAsia"/>
                <w:szCs w:val="24"/>
              </w:rPr>
              <w:t>若為特殊兒，請簡略說明孩子狀況</w:t>
            </w:r>
          </w:p>
        </w:tc>
        <w:tc>
          <w:tcPr>
            <w:tcW w:w="6553" w:type="dxa"/>
            <w:gridSpan w:val="6"/>
          </w:tcPr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627301" w:rsidRPr="00691ECE" w:rsidRDefault="00627301" w:rsidP="00691ECE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627301" w:rsidRPr="00FC1458" w:rsidRDefault="00627301" w:rsidP="00FC1458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sectPr w:rsidR="00627301" w:rsidRPr="00FC1458" w:rsidSect="00D02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301" w:rsidRDefault="00627301" w:rsidP="00732B40">
      <w:r>
        <w:separator/>
      </w:r>
    </w:p>
  </w:endnote>
  <w:endnote w:type="continuationSeparator" w:id="0">
    <w:p w:rsidR="00627301" w:rsidRDefault="00627301" w:rsidP="0073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黑體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301" w:rsidRDefault="00627301" w:rsidP="00732B40">
      <w:r>
        <w:separator/>
      </w:r>
    </w:p>
  </w:footnote>
  <w:footnote w:type="continuationSeparator" w:id="0">
    <w:p w:rsidR="00627301" w:rsidRDefault="00627301" w:rsidP="00732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56FC"/>
    <w:multiLevelType w:val="hybridMultilevel"/>
    <w:tmpl w:val="ABEC28D8"/>
    <w:lvl w:ilvl="0" w:tplc="2B1E991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23A64DD2"/>
    <w:multiLevelType w:val="hybridMultilevel"/>
    <w:tmpl w:val="9A5A090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AC97B9E"/>
    <w:multiLevelType w:val="hybridMultilevel"/>
    <w:tmpl w:val="ED6CE8DC"/>
    <w:lvl w:ilvl="0" w:tplc="BE705B3E">
      <w:start w:val="1"/>
      <w:numFmt w:val="decimal"/>
      <w:lvlText w:val="%1."/>
      <w:lvlJc w:val="left"/>
      <w:pPr>
        <w:ind w:left="720" w:hanging="2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919"/>
    <w:rsid w:val="00006FBF"/>
    <w:rsid w:val="00055EBD"/>
    <w:rsid w:val="00087831"/>
    <w:rsid w:val="00092B27"/>
    <w:rsid w:val="000B7FE5"/>
    <w:rsid w:val="000C3929"/>
    <w:rsid w:val="00120F23"/>
    <w:rsid w:val="00127BA0"/>
    <w:rsid w:val="00135738"/>
    <w:rsid w:val="0015368E"/>
    <w:rsid w:val="00166D2F"/>
    <w:rsid w:val="001A1336"/>
    <w:rsid w:val="001A1767"/>
    <w:rsid w:val="001B52F1"/>
    <w:rsid w:val="001D062C"/>
    <w:rsid w:val="00226919"/>
    <w:rsid w:val="002550DB"/>
    <w:rsid w:val="002F001E"/>
    <w:rsid w:val="00331256"/>
    <w:rsid w:val="003327F8"/>
    <w:rsid w:val="00333EED"/>
    <w:rsid w:val="003A5085"/>
    <w:rsid w:val="003C2C97"/>
    <w:rsid w:val="003C7C12"/>
    <w:rsid w:val="003D2FEF"/>
    <w:rsid w:val="003E0760"/>
    <w:rsid w:val="003E7B7A"/>
    <w:rsid w:val="00435B5E"/>
    <w:rsid w:val="00482E67"/>
    <w:rsid w:val="00491520"/>
    <w:rsid w:val="004A5F65"/>
    <w:rsid w:val="004C4F1B"/>
    <w:rsid w:val="004E0C7D"/>
    <w:rsid w:val="005007A8"/>
    <w:rsid w:val="00514200"/>
    <w:rsid w:val="0055237A"/>
    <w:rsid w:val="00555EA3"/>
    <w:rsid w:val="00557836"/>
    <w:rsid w:val="00571413"/>
    <w:rsid w:val="005E56F8"/>
    <w:rsid w:val="00605937"/>
    <w:rsid w:val="006151C3"/>
    <w:rsid w:val="00627301"/>
    <w:rsid w:val="006431F1"/>
    <w:rsid w:val="00670606"/>
    <w:rsid w:val="00684311"/>
    <w:rsid w:val="00691ECE"/>
    <w:rsid w:val="006B416E"/>
    <w:rsid w:val="00704BE8"/>
    <w:rsid w:val="00706692"/>
    <w:rsid w:val="007154C7"/>
    <w:rsid w:val="00732B40"/>
    <w:rsid w:val="00733647"/>
    <w:rsid w:val="007519AC"/>
    <w:rsid w:val="007647F5"/>
    <w:rsid w:val="00795A92"/>
    <w:rsid w:val="007A5B85"/>
    <w:rsid w:val="007A5D13"/>
    <w:rsid w:val="007D0C16"/>
    <w:rsid w:val="007D413B"/>
    <w:rsid w:val="00892BF8"/>
    <w:rsid w:val="008C7D14"/>
    <w:rsid w:val="008D7DDE"/>
    <w:rsid w:val="00906C29"/>
    <w:rsid w:val="00941C32"/>
    <w:rsid w:val="0098210A"/>
    <w:rsid w:val="009A620A"/>
    <w:rsid w:val="009C6F4C"/>
    <w:rsid w:val="009D075D"/>
    <w:rsid w:val="009D409C"/>
    <w:rsid w:val="009F4A5A"/>
    <w:rsid w:val="00A2375D"/>
    <w:rsid w:val="00A759F2"/>
    <w:rsid w:val="00A84059"/>
    <w:rsid w:val="00AA24D8"/>
    <w:rsid w:val="00AB1909"/>
    <w:rsid w:val="00AB45C1"/>
    <w:rsid w:val="00B24EFC"/>
    <w:rsid w:val="00B40A56"/>
    <w:rsid w:val="00B443E8"/>
    <w:rsid w:val="00B556FD"/>
    <w:rsid w:val="00B647F5"/>
    <w:rsid w:val="00B716D7"/>
    <w:rsid w:val="00B869AD"/>
    <w:rsid w:val="00BC0A7C"/>
    <w:rsid w:val="00BD6013"/>
    <w:rsid w:val="00BF5B88"/>
    <w:rsid w:val="00C8430B"/>
    <w:rsid w:val="00CA214B"/>
    <w:rsid w:val="00CF6855"/>
    <w:rsid w:val="00D024AA"/>
    <w:rsid w:val="00D02B62"/>
    <w:rsid w:val="00D13EEA"/>
    <w:rsid w:val="00DA0DDA"/>
    <w:rsid w:val="00DB1818"/>
    <w:rsid w:val="00DE5B4C"/>
    <w:rsid w:val="00E10908"/>
    <w:rsid w:val="00E52038"/>
    <w:rsid w:val="00ED52DD"/>
    <w:rsid w:val="00EE31B0"/>
    <w:rsid w:val="00F8210E"/>
    <w:rsid w:val="00FC1458"/>
    <w:rsid w:val="00FC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4C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6919"/>
    <w:pPr>
      <w:ind w:leftChars="200" w:left="480"/>
    </w:pPr>
  </w:style>
  <w:style w:type="table" w:styleId="TableGrid">
    <w:name w:val="Table Grid"/>
    <w:basedOn w:val="TableNormal"/>
    <w:uiPriority w:val="99"/>
    <w:rsid w:val="00BD60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2B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2B4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007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519AC"/>
    <w:rPr>
      <w:rFonts w:cs="Times New Roman"/>
      <w:color w:val="800080"/>
      <w:u w:val="single"/>
    </w:rPr>
  </w:style>
  <w:style w:type="character" w:customStyle="1" w:styleId="A33">
    <w:name w:val="A33"/>
    <w:uiPriority w:val="99"/>
    <w:rsid w:val="001A1767"/>
    <w:rPr>
      <w:color w:val="000000"/>
      <w:sz w:val="19"/>
    </w:rPr>
  </w:style>
  <w:style w:type="paragraph" w:styleId="NormalWeb">
    <w:name w:val="Normal (Web)"/>
    <w:basedOn w:val="Normal"/>
    <w:uiPriority w:val="99"/>
    <w:rsid w:val="001A176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91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ipeiskywalker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233</Words>
  <Characters>1333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2014天行者家長樂活園五/六月實施計畫</dc:title>
  <dc:subject/>
  <dc:creator>Gloria</dc:creator>
  <cp:keywords/>
  <dc:description/>
  <cp:lastModifiedBy>elieli</cp:lastModifiedBy>
  <cp:revision>2</cp:revision>
  <dcterms:created xsi:type="dcterms:W3CDTF">2014-04-25T01:16:00Z</dcterms:created>
  <dcterms:modified xsi:type="dcterms:W3CDTF">2014-04-25T01:16:00Z</dcterms:modified>
</cp:coreProperties>
</file>