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00" w:rsidRPr="00D776C4" w:rsidRDefault="00DC0500" w:rsidP="00646F93">
      <w:pPr>
        <w:snapToGrid w:val="0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 xml:space="preserve"> </w:t>
      </w:r>
      <w:r w:rsidRPr="00D776C4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開平餐飲十二年國教大未來教育論壇實施計畫</w:t>
      </w:r>
    </w:p>
    <w:p w:rsidR="00DC0500" w:rsidRPr="009838F3" w:rsidRDefault="00DC0500" w:rsidP="00646F93">
      <w:pPr>
        <w:snapToGrid w:val="0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32"/>
        </w:rPr>
      </w:pPr>
      <w:r w:rsidRPr="009838F3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高國中</w:t>
      </w:r>
      <w:r w:rsidRPr="009838F3">
        <w:rPr>
          <w:rFonts w:ascii="標楷體" w:eastAsia="標楷體" w:hAnsi="標楷體" w:cs="標楷體"/>
          <w:b/>
          <w:color w:val="000000"/>
          <w:kern w:val="0"/>
          <w:sz w:val="28"/>
          <w:szCs w:val="32"/>
        </w:rPr>
        <w:t>vs.</w:t>
      </w:r>
      <w:r w:rsidRPr="009838F3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主題活動教學</w:t>
      </w:r>
      <w:r w:rsidRPr="009838F3">
        <w:rPr>
          <w:rFonts w:ascii="標楷體" w:eastAsia="標楷體" w:hAnsi="標楷體" w:cs="標楷體"/>
          <w:b/>
          <w:color w:val="000000"/>
          <w:kern w:val="0"/>
          <w:sz w:val="28"/>
          <w:szCs w:val="32"/>
        </w:rPr>
        <w:t>~</w:t>
      </w:r>
      <w:r w:rsidRPr="009838F3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能否全面實施？！</w:t>
      </w:r>
    </w:p>
    <w:p w:rsidR="00DC0500" w:rsidRPr="00D776C4" w:rsidRDefault="00DC050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背景說明：</w:t>
      </w:r>
    </w:p>
    <w:p w:rsidR="00DC0500" w:rsidRDefault="00DC0500" w:rsidP="0019598F">
      <w:pPr>
        <w:pStyle w:val="BodyTextIndent"/>
        <w:tabs>
          <w:tab w:val="clear" w:pos="720"/>
        </w:tabs>
        <w:spacing w:beforeLines="50" w:afterLines="50" w:line="240" w:lineRule="auto"/>
        <w:ind w:left="0" w:firstLine="480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sz w:val="24"/>
        </w:rPr>
        <w:t>攸關台灣教育發展的</w:t>
      </w:r>
      <w:r w:rsidRPr="00D776C4">
        <w:rPr>
          <w:rFonts w:hAnsi="標楷體" w:hint="eastAsia"/>
          <w:sz w:val="24"/>
        </w:rPr>
        <w:t>十二年國教</w:t>
      </w:r>
      <w:r>
        <w:rPr>
          <w:rFonts w:hAnsi="標楷體" w:hint="eastAsia"/>
          <w:sz w:val="24"/>
        </w:rPr>
        <w:t>新</w:t>
      </w:r>
      <w:r w:rsidRPr="00D776C4">
        <w:rPr>
          <w:rFonts w:hAnsi="標楷體" w:hint="eastAsia"/>
          <w:sz w:val="24"/>
        </w:rPr>
        <w:t>課綱</w:t>
      </w:r>
      <w:r>
        <w:rPr>
          <w:rFonts w:hAnsi="標楷體" w:hint="eastAsia"/>
          <w:sz w:val="24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教育部</w:t>
      </w:r>
      <w:r w:rsidRPr="00D776C4">
        <w:rPr>
          <w:rFonts w:hAnsi="標楷體"/>
          <w:color w:val="000000"/>
          <w:sz w:val="24"/>
          <w:shd w:val="clear" w:color="auto" w:fill="FFFFFF"/>
        </w:rPr>
        <w:t>2015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年</w:t>
      </w:r>
      <w:r w:rsidRPr="00D776C4">
        <w:rPr>
          <w:rFonts w:hAnsi="標楷體"/>
          <w:color w:val="000000"/>
          <w:sz w:val="24"/>
          <w:shd w:val="clear" w:color="auto" w:fill="FFFFFF"/>
        </w:rPr>
        <w:t>6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月提出課綱微調時</w:t>
      </w:r>
      <w:r>
        <w:rPr>
          <w:rFonts w:hAnsi="標楷體" w:hint="eastAsia"/>
          <w:color w:val="000000"/>
          <w:sz w:val="24"/>
          <w:shd w:val="clear" w:color="auto" w:fill="FFFFFF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鼓勵教師可自編教材、以主題式課程融入教學歷程</w:t>
      </w:r>
      <w:r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DC0500" w:rsidRDefault="00DC0500" w:rsidP="0019598F">
      <w:pPr>
        <w:pStyle w:val="BodyTextIndent"/>
        <w:tabs>
          <w:tab w:val="clear" w:pos="720"/>
        </w:tabs>
        <w:spacing w:beforeLines="50" w:afterLines="50" w:line="240" w:lineRule="auto"/>
        <w:ind w:left="0" w:firstLine="360"/>
        <w:jc w:val="both"/>
        <w:rPr>
          <w:rFonts w:hAnsi="標楷體"/>
          <w:color w:val="000000"/>
          <w:spacing w:val="7"/>
          <w:sz w:val="24"/>
        </w:rPr>
      </w:pPr>
      <w:r>
        <w:rPr>
          <w:rFonts w:hAnsi="標楷體" w:hint="eastAsia"/>
          <w:color w:val="000000"/>
          <w:spacing w:val="7"/>
          <w:sz w:val="24"/>
        </w:rPr>
        <w:t>被視為教改櫥窗的</w:t>
      </w:r>
      <w:r w:rsidRPr="00D776C4">
        <w:rPr>
          <w:rFonts w:hAnsi="標楷體" w:hint="eastAsia"/>
          <w:color w:val="000000"/>
          <w:spacing w:val="7"/>
          <w:sz w:val="24"/>
        </w:rPr>
        <w:t>芬蘭教育</w:t>
      </w:r>
      <w:r>
        <w:rPr>
          <w:rFonts w:hAnsi="標楷體" w:hint="eastAsia"/>
          <w:color w:val="000000"/>
          <w:spacing w:val="7"/>
          <w:sz w:val="24"/>
        </w:rPr>
        <w:t>，</w:t>
      </w:r>
      <w:r w:rsidRPr="00D776C4">
        <w:rPr>
          <w:rFonts w:hAnsi="標楷體" w:hint="eastAsia"/>
          <w:color w:val="000000"/>
          <w:spacing w:val="7"/>
          <w:sz w:val="24"/>
        </w:rPr>
        <w:t>最近正進行</w:t>
      </w:r>
      <w:r>
        <w:rPr>
          <w:rFonts w:hAnsi="標楷體" w:hint="eastAsia"/>
          <w:color w:val="000000"/>
          <w:spacing w:val="7"/>
          <w:sz w:val="24"/>
        </w:rPr>
        <w:t>新的</w:t>
      </w:r>
      <w:r w:rsidRPr="00D776C4">
        <w:rPr>
          <w:rFonts w:hAnsi="標楷體" w:hint="eastAsia"/>
          <w:color w:val="000000"/>
          <w:spacing w:val="7"/>
          <w:sz w:val="24"/>
        </w:rPr>
        <w:t>教改變革，打算廢除學科</w:t>
      </w:r>
      <w:r>
        <w:rPr>
          <w:rFonts w:hAnsi="標楷體" w:hint="eastAsia"/>
          <w:color w:val="000000"/>
          <w:spacing w:val="7"/>
          <w:sz w:val="24"/>
        </w:rPr>
        <w:t>分科</w:t>
      </w:r>
      <w:r w:rsidRPr="00D776C4">
        <w:rPr>
          <w:rFonts w:hAnsi="標楷體" w:hint="eastAsia"/>
          <w:color w:val="000000"/>
          <w:spacing w:val="7"/>
          <w:sz w:val="24"/>
        </w:rPr>
        <w:t>教學，</w:t>
      </w:r>
      <w:r>
        <w:rPr>
          <w:rFonts w:hAnsi="標楷體" w:hint="eastAsia"/>
          <w:color w:val="000000"/>
          <w:spacing w:val="7"/>
          <w:sz w:val="24"/>
        </w:rPr>
        <w:t>全面實施以活動統整各學科的</w:t>
      </w:r>
      <w:r w:rsidRPr="00D776C4">
        <w:rPr>
          <w:rFonts w:hAnsi="標楷體" w:hint="eastAsia"/>
          <w:color w:val="000000"/>
          <w:spacing w:val="7"/>
          <w:sz w:val="24"/>
        </w:rPr>
        <w:t>主題式教學。</w:t>
      </w:r>
    </w:p>
    <w:p w:rsidR="00DC0500" w:rsidRDefault="00DC0500" w:rsidP="0019598F">
      <w:pPr>
        <w:pStyle w:val="BodyTextIndent"/>
        <w:tabs>
          <w:tab w:val="clear" w:pos="720"/>
        </w:tabs>
        <w:spacing w:beforeLines="50" w:afterLines="50" w:line="240" w:lineRule="auto"/>
        <w:ind w:left="0" w:firstLine="360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pacing w:val="7"/>
          <w:sz w:val="24"/>
        </w:rPr>
        <w:t>國內外都在關注主題式課程。主題式活動教學真的是教育的大未來嗎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pacing w:val="7"/>
          <w:sz w:val="24"/>
        </w:rPr>
        <w:t>國中和高中有可能大規模的實施主題式活動教學嗎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z w:val="24"/>
          <w:shd w:val="clear" w:color="auto" w:fill="FFFFFF"/>
        </w:rPr>
        <w:t>在台灣，已有少數國高中在校內推動主題式活動課程與教學，實踐的過程中各自發展出什麼樣的理念和內涵？是否創造出教學的新風貎？如何突破困境和挑戰？</w:t>
      </w:r>
    </w:p>
    <w:p w:rsidR="00DC0500" w:rsidRPr="006D6A06" w:rsidRDefault="00DC0500" w:rsidP="006D6A06">
      <w:pPr>
        <w:pStyle w:val="ListParagraph"/>
        <w:adjustRightInd w:val="0"/>
        <w:snapToGrid w:val="0"/>
        <w:spacing w:line="240" w:lineRule="atLeast"/>
        <w:ind w:leftChars="0" w:left="0" w:firstLine="360"/>
        <w:jc w:val="both"/>
        <w:rPr>
          <w:rFonts w:ascii="標楷體" w:eastAsia="標楷體" w:hAnsi="標楷體"/>
          <w:shd w:val="clear" w:color="auto" w:fill="FFFFFF"/>
        </w:rPr>
      </w:pPr>
      <w:r w:rsidRPr="006D6A06">
        <w:rPr>
          <w:rFonts w:ascii="標楷體" w:eastAsia="標楷體" w:hAnsi="標楷體" w:hint="eastAsia"/>
        </w:rPr>
        <w:t>本校辦理</w:t>
      </w:r>
      <w:r w:rsidRPr="006D6A06">
        <w:rPr>
          <w:rFonts w:ascii="標楷體" w:eastAsia="標楷體" w:hAnsi="標楷體" w:cs="標楷體" w:hint="eastAsia"/>
          <w:kern w:val="0"/>
        </w:rPr>
        <w:t>十二年國教大未來教育論壇，以「高國中</w:t>
      </w:r>
      <w:r w:rsidRPr="006D6A06">
        <w:rPr>
          <w:rFonts w:ascii="標楷體" w:eastAsia="標楷體" w:hAnsi="標楷體" w:cs="標楷體"/>
          <w:kern w:val="0"/>
        </w:rPr>
        <w:t>v.s.</w:t>
      </w:r>
      <w:r w:rsidRPr="006D6A06">
        <w:rPr>
          <w:rFonts w:ascii="標楷體" w:eastAsia="標楷體" w:hAnsi="標楷體" w:cs="標楷體" w:hint="eastAsia"/>
          <w:kern w:val="0"/>
        </w:rPr>
        <w:t>主題活動教學</w:t>
      </w:r>
      <w:r w:rsidRPr="006D6A06">
        <w:rPr>
          <w:rFonts w:ascii="標楷體" w:eastAsia="標楷體" w:hAnsi="標楷體" w:cs="標楷體"/>
          <w:kern w:val="0"/>
        </w:rPr>
        <w:t>~</w:t>
      </w:r>
      <w:r w:rsidRPr="006D6A06">
        <w:rPr>
          <w:rFonts w:ascii="標楷體" w:eastAsia="標楷體" w:hAnsi="標楷體" w:cs="標楷體" w:hint="eastAsia"/>
          <w:kern w:val="0"/>
        </w:rPr>
        <w:t>能否全面實施</w:t>
      </w:r>
      <w:r w:rsidRPr="006D6A06">
        <w:rPr>
          <w:rFonts w:ascii="標楷體" w:eastAsia="標楷體" w:hAnsi="標楷體" w:cs="標楷體"/>
          <w:kern w:val="0"/>
        </w:rPr>
        <w:t>?!</w:t>
      </w:r>
      <w:r w:rsidRPr="006D6A06">
        <w:rPr>
          <w:rFonts w:ascii="標楷體" w:eastAsia="標楷體" w:hAnsi="標楷體" w:cs="標楷體" w:hint="eastAsia"/>
          <w:kern w:val="0"/>
        </w:rPr>
        <w:t>」為題，邀請學者專家與家長、學生、教師共同對話，並分享開平餐飲學校</w:t>
      </w:r>
      <w:r w:rsidRPr="006D6A06">
        <w:rPr>
          <w:rFonts w:ascii="標楷體" w:eastAsia="標楷體" w:hAnsi="標楷體" w:hint="eastAsia"/>
          <w:shd w:val="clear" w:color="auto" w:fill="FFFFFF"/>
        </w:rPr>
        <w:t>全面實施主題式教學經驗累積超過</w:t>
      </w:r>
      <w:r w:rsidRPr="006D6A06">
        <w:rPr>
          <w:rFonts w:ascii="標楷體" w:eastAsia="標楷體" w:hAnsi="標楷體"/>
          <w:shd w:val="clear" w:color="auto" w:fill="FFFFFF"/>
        </w:rPr>
        <w:t>20</w:t>
      </w:r>
      <w:r w:rsidRPr="006D6A06">
        <w:rPr>
          <w:rFonts w:ascii="標楷體" w:eastAsia="標楷體" w:hAnsi="標楷體" w:hint="eastAsia"/>
          <w:shd w:val="clear" w:color="auto" w:fill="FFFFFF"/>
        </w:rPr>
        <w:t>年的經驗，一起探索教育的新可能。</w:t>
      </w:r>
      <w:r w:rsidRPr="006D6A06">
        <w:rPr>
          <w:rFonts w:ascii="標楷體" w:eastAsia="標楷體" w:hAnsi="標楷體"/>
          <w:shd w:val="clear" w:color="auto" w:fill="FFFFFF"/>
        </w:rPr>
        <w:t xml:space="preserve"> </w:t>
      </w:r>
    </w:p>
    <w:p w:rsidR="00DC0500" w:rsidRPr="006D6A06" w:rsidRDefault="00DC0500" w:rsidP="0019598F">
      <w:pPr>
        <w:pStyle w:val="ListParagraph"/>
        <w:snapToGrid w:val="0"/>
        <w:spacing w:beforeLines="50" w:afterLines="5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這次的教育論壇以「開放對話咖啡館」形式進行，讓所有與會人士親自體驗如何透過「主題式」活動討論，讓參與者自發、自主參與匯談找答案的過程，本身就是主題式教學的歷程之一，學生是學習的主體，老師的角色從【教】到【陪伴】。</w:t>
      </w:r>
    </w:p>
    <w:p w:rsidR="00DC0500" w:rsidRPr="006D6A06" w:rsidRDefault="00DC0500" w:rsidP="0019598F">
      <w:pPr>
        <w:pStyle w:val="ListParagraph"/>
        <w:snapToGrid w:val="0"/>
        <w:spacing w:beforeLines="50" w:afterLines="5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邀請組織決策者、經營管理者、教育工作者，以及身處在國教迷霧中的親師生共同來參與，並檢視我們如何實踐主題式教學，透過主題式教學翻轉教學模式，共同建構讓孩子能適性發展、更有競爭力的未來。</w:t>
      </w:r>
    </w:p>
    <w:p w:rsidR="00DC0500" w:rsidRPr="00D776C4" w:rsidRDefault="00DC050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目的：</w:t>
      </w:r>
    </w:p>
    <w:p w:rsidR="00DC0500" w:rsidRPr="00D776C4" w:rsidRDefault="00DC0500" w:rsidP="006D6A06">
      <w:pPr>
        <w:pStyle w:val="ListParagraph"/>
        <w:numPr>
          <w:ilvl w:val="0"/>
          <w:numId w:val="26"/>
        </w:numPr>
        <w:ind w:leftChars="0" w:left="1204" w:hanging="604"/>
        <w:rPr>
          <w:rFonts w:ascii="標楷體" w:eastAsia="標楷體" w:hAnsi="標楷體"/>
          <w:color w:val="000000"/>
        </w:rPr>
      </w:pPr>
      <w:r w:rsidRPr="00D776C4">
        <w:rPr>
          <w:rFonts w:ascii="標楷體" w:eastAsia="標楷體" w:hAnsi="標楷體" w:hint="eastAsia"/>
          <w:color w:val="000000"/>
        </w:rPr>
        <w:t>配合</w:t>
      </w:r>
      <w:r w:rsidRPr="00D776C4">
        <w:rPr>
          <w:rFonts w:ascii="標楷體" w:eastAsia="標楷體" w:hAnsi="標楷體"/>
          <w:color w:val="000000"/>
        </w:rPr>
        <w:t>12</w:t>
      </w:r>
      <w:r w:rsidRPr="00D776C4">
        <w:rPr>
          <w:rFonts w:ascii="標楷體" w:eastAsia="標楷體" w:hAnsi="標楷體" w:hint="eastAsia"/>
          <w:color w:val="000000"/>
        </w:rPr>
        <w:t>年國教政策推動，</w:t>
      </w:r>
      <w:r>
        <w:rPr>
          <w:rFonts w:ascii="標楷體" w:eastAsia="標楷體" w:hAnsi="標楷體" w:hint="eastAsia"/>
          <w:color w:val="000000"/>
        </w:rPr>
        <w:t>邀請國中師生及家長共同以行動探索及實踐主題式教學</w:t>
      </w:r>
      <w:r w:rsidRPr="00D776C4">
        <w:rPr>
          <w:rFonts w:ascii="標楷體" w:eastAsia="標楷體" w:hAnsi="標楷體" w:hint="eastAsia"/>
          <w:color w:val="000000"/>
        </w:rPr>
        <w:t>，彼此激盪分享。</w:t>
      </w:r>
    </w:p>
    <w:p w:rsidR="00DC0500" w:rsidRPr="00D776C4" w:rsidRDefault="00DC0500" w:rsidP="0019598F">
      <w:pPr>
        <w:pStyle w:val="ListParagraph"/>
        <w:numPr>
          <w:ilvl w:val="0"/>
          <w:numId w:val="26"/>
        </w:numPr>
        <w:spacing w:afterLines="50"/>
        <w:ind w:leftChars="0" w:left="1208" w:hanging="60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邀請對</w:t>
      </w:r>
      <w:r w:rsidRPr="00D776C4">
        <w:rPr>
          <w:rFonts w:ascii="標楷體" w:eastAsia="標楷體" w:hAnsi="標楷體" w:hint="eastAsia"/>
          <w:color w:val="000000"/>
        </w:rPr>
        <w:t>開放教育</w:t>
      </w:r>
      <w:r>
        <w:rPr>
          <w:rFonts w:ascii="標楷體" w:eastAsia="標楷體" w:hAnsi="標楷體" w:hint="eastAsia"/>
          <w:color w:val="000000"/>
        </w:rPr>
        <w:t>及</w:t>
      </w:r>
      <w:r w:rsidRPr="00D776C4">
        <w:rPr>
          <w:rFonts w:ascii="標楷體" w:eastAsia="標楷體" w:hAnsi="標楷體" w:hint="eastAsia"/>
          <w:color w:val="000000"/>
        </w:rPr>
        <w:t>有興趣深度理解開平教育內涵</w:t>
      </w:r>
      <w:r>
        <w:rPr>
          <w:rFonts w:ascii="標楷體" w:eastAsia="標楷體" w:hAnsi="標楷體" w:hint="eastAsia"/>
          <w:color w:val="000000"/>
        </w:rPr>
        <w:t>者</w:t>
      </w:r>
      <w:r w:rsidRPr="00D776C4">
        <w:rPr>
          <w:rFonts w:ascii="標楷體" w:eastAsia="標楷體" w:hAnsi="標楷體" w:hint="eastAsia"/>
          <w:color w:val="000000"/>
        </w:rPr>
        <w:t>，分享及檢核開平經驗。</w:t>
      </w:r>
    </w:p>
    <w:p w:rsidR="00DC0500" w:rsidRPr="009838F3" w:rsidRDefault="00DC0500" w:rsidP="001253C1">
      <w:pPr>
        <w:pStyle w:val="ListParagraph"/>
        <w:numPr>
          <w:ilvl w:val="0"/>
          <w:numId w:val="2"/>
        </w:numPr>
        <w:snapToGrid w:val="0"/>
        <w:spacing w:line="360" w:lineRule="auto"/>
        <w:ind w:leftChars="0" w:left="601" w:hanging="601"/>
        <w:jc w:val="both"/>
        <w:rPr>
          <w:rFonts w:ascii="標楷體" w:eastAsia="標楷體" w:hAnsi="標楷體" w:cs="Times New Roman"/>
          <w:color w:val="000000"/>
          <w:kern w:val="0"/>
          <w:sz w:val="22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論壇主題：</w:t>
      </w:r>
      <w:r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  <w:t xml:space="preserve">  </w:t>
      </w:r>
      <w:r w:rsidRPr="009838F3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高國中</w:t>
      </w:r>
      <w:r w:rsidRPr="009838F3">
        <w:rPr>
          <w:rFonts w:ascii="標楷體" w:eastAsia="標楷體" w:hAnsi="標楷體" w:cs="標楷體"/>
          <w:b/>
          <w:color w:val="000000"/>
          <w:kern w:val="0"/>
          <w:sz w:val="28"/>
          <w:szCs w:val="32"/>
        </w:rPr>
        <w:t>vs.</w:t>
      </w:r>
      <w:r w:rsidRPr="009838F3">
        <w:rPr>
          <w:rFonts w:ascii="標楷體" w:eastAsia="標楷體" w:hAnsi="標楷體" w:cs="標楷體" w:hint="eastAsia"/>
          <w:b/>
          <w:color w:val="000000"/>
          <w:kern w:val="0"/>
          <w:sz w:val="28"/>
          <w:szCs w:val="32"/>
        </w:rPr>
        <w:t>主題活動教學</w:t>
      </w:r>
      <w:r w:rsidRPr="009838F3">
        <w:rPr>
          <w:rFonts w:ascii="標楷體" w:eastAsia="標楷體" w:hAnsi="標楷體" w:cs="標楷體"/>
          <w:b/>
          <w:color w:val="000000"/>
          <w:kern w:val="0"/>
          <w:szCs w:val="32"/>
        </w:rPr>
        <w:t>~</w:t>
      </w:r>
      <w:r w:rsidRPr="009838F3">
        <w:rPr>
          <w:rFonts w:ascii="標楷體" w:eastAsia="標楷體" w:hAnsi="標楷體" w:cs="標楷體" w:hint="eastAsia"/>
          <w:b/>
          <w:color w:val="000000"/>
          <w:kern w:val="0"/>
          <w:szCs w:val="32"/>
        </w:rPr>
        <w:t>能否全面實施？！</w:t>
      </w:r>
    </w:p>
    <w:p w:rsidR="00DC0500" w:rsidRPr="00D776C4" w:rsidRDefault="00DC050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辦理單位：</w:t>
      </w:r>
    </w:p>
    <w:p w:rsidR="00DC0500" w:rsidRPr="00D776C4" w:rsidRDefault="00DC0500" w:rsidP="001253C1">
      <w:pPr>
        <w:pStyle w:val="ListParagraph"/>
        <w:snapToGrid w:val="0"/>
        <w:spacing w:line="360" w:lineRule="auto"/>
        <w:ind w:leftChars="0" w:left="600"/>
        <w:rPr>
          <w:rFonts w:ascii="標楷體" w:eastAsia="標楷體" w:hAnsi="標楷體" w:cs="標楷體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一、主辦單位：台北市教育會、財團法人開平青年發展基金會、臺北市開平餐飲學校</w:t>
      </w:r>
    </w:p>
    <w:p w:rsidR="00DC0500" w:rsidRPr="00D776C4" w:rsidRDefault="00DC0500" w:rsidP="001253C1">
      <w:pPr>
        <w:pStyle w:val="ListParagraph"/>
        <w:snapToGrid w:val="0"/>
        <w:spacing w:line="360" w:lineRule="auto"/>
        <w:ind w:leftChars="0" w:left="600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二、協辦單位：臺北市大安社區大學開平校區</w:t>
      </w:r>
    </w:p>
    <w:p w:rsidR="00DC0500" w:rsidRPr="00D776C4" w:rsidRDefault="00DC050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實施時間、地點：</w:t>
      </w:r>
      <w:r w:rsidRPr="00D776C4"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  <w:t xml:space="preserve"> </w:t>
      </w:r>
    </w:p>
    <w:p w:rsidR="00DC0500" w:rsidRPr="00D776C4" w:rsidRDefault="00DC0500" w:rsidP="004E150D">
      <w:pPr>
        <w:snapToGrid w:val="0"/>
        <w:spacing w:line="360" w:lineRule="auto"/>
        <w:ind w:firstLineChars="202" w:firstLine="31680"/>
        <w:rPr>
          <w:rFonts w:ascii="標楷體" w:eastAsia="標楷體" w:hAnsi="標楷體" w:cs="標楷體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一、時間：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201</w:t>
      </w:r>
      <w:r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6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年</w:t>
      </w:r>
      <w:r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3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月</w:t>
      </w:r>
      <w:r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9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日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(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星期三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)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上午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9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時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30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分至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16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時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30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分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(9</w:t>
      </w:r>
      <w:r w:rsidRPr="009E5E53">
        <w:rPr>
          <w:rFonts w:ascii="標楷體" w:eastAsia="標楷體" w:hAnsi="標楷體" w:cs="標楷體" w:hint="eastAsia"/>
          <w:color w:val="000000"/>
          <w:kern w:val="0"/>
          <w:shd w:val="pct15" w:color="auto" w:fill="FFFFFF"/>
        </w:rPr>
        <w:t>時受理報到</w:t>
      </w:r>
      <w:r w:rsidRPr="009E5E53">
        <w:rPr>
          <w:rFonts w:ascii="標楷體" w:eastAsia="標楷體" w:hAnsi="標楷體" w:cs="標楷體"/>
          <w:color w:val="000000"/>
          <w:kern w:val="0"/>
          <w:shd w:val="pct15" w:color="auto" w:fill="FFFFFF"/>
        </w:rPr>
        <w:t>)</w:t>
      </w:r>
    </w:p>
    <w:p w:rsidR="00DC0500" w:rsidRPr="00D776C4" w:rsidRDefault="00DC0500" w:rsidP="004E150D">
      <w:pPr>
        <w:snapToGrid w:val="0"/>
        <w:spacing w:line="360" w:lineRule="auto"/>
        <w:ind w:firstLineChars="202" w:firstLine="31680"/>
        <w:rPr>
          <w:rFonts w:ascii="標楷體" w:eastAsia="標楷體" w:hAnsi="標楷體" w:cs="標楷體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二、地點：</w:t>
      </w:r>
      <w:r>
        <w:rPr>
          <w:rFonts w:ascii="標楷體" w:eastAsia="標楷體" w:hAnsi="標楷體" w:cs="標楷體" w:hint="eastAsia"/>
          <w:color w:val="000000"/>
          <w:kern w:val="0"/>
        </w:rPr>
        <w:t>青少年發展處</w:t>
      </w:r>
      <w:r>
        <w:rPr>
          <w:rFonts w:ascii="標楷體" w:eastAsia="標楷體" w:hAnsi="標楷體" w:cs="標楷體"/>
          <w:color w:val="000000"/>
          <w:kern w:val="0"/>
        </w:rPr>
        <w:t>5</w:t>
      </w:r>
      <w:r>
        <w:rPr>
          <w:rFonts w:ascii="標楷體" w:eastAsia="標楷體" w:hAnsi="標楷體" w:cs="標楷體" w:hint="eastAsia"/>
          <w:color w:val="000000"/>
          <w:kern w:val="0"/>
        </w:rPr>
        <w:t>樓流行廣場</w:t>
      </w:r>
      <w:r w:rsidRPr="001253C1">
        <w:rPr>
          <w:rFonts w:ascii="標楷體" w:eastAsia="標楷體" w:hAnsi="標楷體" w:cs="標楷體"/>
          <w:color w:val="000000"/>
          <w:kern w:val="0"/>
        </w:rPr>
        <w:t xml:space="preserve"> (</w:t>
      </w:r>
      <w:r w:rsidRPr="001253C1">
        <w:rPr>
          <w:rFonts w:ascii="標楷體" w:eastAsia="標楷體" w:hAnsi="標楷體" w:cs="Arial" w:hint="eastAsia"/>
          <w:color w:val="222222"/>
          <w:shd w:val="clear" w:color="auto" w:fill="FFFFFF"/>
        </w:rPr>
        <w:t>台北市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中正區仁愛路一段</w:t>
      </w:r>
      <w:r>
        <w:rPr>
          <w:rFonts w:ascii="標楷體" w:eastAsia="標楷體" w:hAnsi="標楷體" w:cs="Arial"/>
          <w:color w:val="222222"/>
          <w:shd w:val="clear" w:color="auto" w:fill="FFFFFF"/>
        </w:rPr>
        <w:t>17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號</w:t>
      </w:r>
      <w:r>
        <w:rPr>
          <w:rFonts w:ascii="標楷體" w:eastAsia="標楷體" w:hAnsi="標楷體" w:cs="Arial"/>
          <w:color w:val="222222"/>
          <w:shd w:val="clear" w:color="auto" w:fill="FFFFFF"/>
        </w:rPr>
        <w:t>)</w:t>
      </w:r>
    </w:p>
    <w:p w:rsidR="00DC0500" w:rsidRPr="00D776C4" w:rsidRDefault="00DC050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參加對象：</w:t>
      </w:r>
      <w:r>
        <w:rPr>
          <w:rFonts w:ascii="標楷體" w:eastAsia="標楷體" w:hAnsi="標楷體" w:cs="標楷體" w:hint="eastAsia"/>
          <w:color w:val="000000"/>
          <w:kern w:val="0"/>
        </w:rPr>
        <w:t>全國對教育熱忱的民眾（尤其歡迎國中親師生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）</w:t>
      </w:r>
    </w:p>
    <w:p w:rsidR="00DC0500" w:rsidRPr="00D776C4" w:rsidRDefault="00DC0500" w:rsidP="001253C1">
      <w:pPr>
        <w:pStyle w:val="ListParagraph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中小學教師【活動核發研習時數</w:t>
      </w:r>
      <w:r>
        <w:rPr>
          <w:rFonts w:ascii="標楷體" w:eastAsia="標楷體" w:hAnsi="標楷體" w:cs="標楷體"/>
          <w:color w:val="000000"/>
          <w:kern w:val="0"/>
        </w:rPr>
        <w:t>6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小時】</w:t>
      </w:r>
    </w:p>
    <w:p w:rsidR="00DC0500" w:rsidRPr="00D776C4" w:rsidRDefault="00DC0500" w:rsidP="001253C1">
      <w:pPr>
        <w:pStyle w:val="ListParagraph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家長、學生</w:t>
      </w:r>
    </w:p>
    <w:p w:rsidR="00DC0500" w:rsidRPr="00D776C4" w:rsidRDefault="00DC0500" w:rsidP="001253C1">
      <w:pPr>
        <w:pStyle w:val="ListParagraph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關心</w:t>
      </w:r>
      <w:r w:rsidRPr="00D776C4">
        <w:rPr>
          <w:rFonts w:ascii="標楷體" w:eastAsia="標楷體" w:hAnsi="標楷體" w:cs="Times New Roman" w:hint="eastAsia"/>
          <w:color w:val="000000"/>
          <w:kern w:val="0"/>
        </w:rPr>
        <w:t>教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育之各界人士</w:t>
      </w:r>
    </w:p>
    <w:p w:rsidR="00DC0500" w:rsidRPr="00D776C4" w:rsidRDefault="00DC0500" w:rsidP="001253C1">
      <w:pPr>
        <w:pStyle w:val="ListParagraph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D776C4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實施方式：</w:t>
      </w:r>
      <w:r w:rsidRPr="00D776C4">
        <w:rPr>
          <w:rFonts w:ascii="標楷體" w:eastAsia="標楷體" w:hAnsi="標楷體" w:hint="eastAsia"/>
          <w:b/>
        </w:rPr>
        <w:t>「開放對話咖啡館」</w:t>
      </w:r>
      <w:r w:rsidRPr="00D776C4">
        <w:rPr>
          <w:rFonts w:ascii="標楷體" w:eastAsia="標楷體" w:hAnsi="標楷體"/>
          <w:b/>
        </w:rPr>
        <w:t>-</w:t>
      </w:r>
      <w:r w:rsidRPr="00D776C4">
        <w:rPr>
          <w:rFonts w:ascii="標楷體" w:eastAsia="標楷體" w:hAnsi="標楷體" w:hint="eastAsia"/>
        </w:rPr>
        <w:t>融合『開放空間科技</w:t>
      </w:r>
      <w:r w:rsidRPr="00D776C4">
        <w:rPr>
          <w:rFonts w:ascii="標楷體" w:eastAsia="標楷體" w:hAnsi="標楷體"/>
        </w:rPr>
        <w:t>(OST)</w:t>
      </w:r>
      <w:r w:rsidRPr="00D776C4">
        <w:rPr>
          <w:rFonts w:ascii="標楷體" w:eastAsia="標楷體" w:hAnsi="標楷體" w:hint="eastAsia"/>
        </w:rPr>
        <w:t>』</w:t>
      </w:r>
      <w:r w:rsidRPr="00D776C4">
        <w:rPr>
          <w:rFonts w:ascii="標楷體" w:eastAsia="標楷體" w:hAnsi="標楷體"/>
        </w:rPr>
        <w:t xml:space="preserve"> </w:t>
      </w:r>
      <w:r w:rsidRPr="00D776C4">
        <w:rPr>
          <w:rFonts w:ascii="標楷體" w:eastAsia="標楷體" w:hAnsi="標楷體" w:hint="eastAsia"/>
        </w:rPr>
        <w:t>與『世界咖啡館』的一種團體對話方式。結合兩者的優點，我們創造出『開放對話咖啡館』。由成員在論壇研討項目範圍內自創議題，加上咖啡館的聊天氛圍，</w:t>
      </w:r>
      <w:r w:rsidRPr="00D776C4">
        <w:rPr>
          <w:rFonts w:ascii="標楷體" w:eastAsia="標楷體" w:hAnsi="標楷體" w:cs="Arial" w:hint="eastAsia"/>
          <w:color w:val="000000"/>
          <w:shd w:val="clear" w:color="auto" w:fill="FFFFFF"/>
        </w:rPr>
        <w:t>讓參與者在自由的環境中不自覺的全心投入對話</w:t>
      </w:r>
      <w:r w:rsidRPr="00D776C4">
        <w:rPr>
          <w:rFonts w:ascii="標楷體" w:eastAsia="標楷體" w:hAnsi="標楷體" w:hint="eastAsia"/>
        </w:rPr>
        <w:t>，目前廣為國內外研討會或工作坊中所用。</w:t>
      </w:r>
      <w:r w:rsidRPr="00D776C4">
        <w:rPr>
          <w:rFonts w:ascii="標楷體" w:eastAsia="標楷體" w:hAnsi="標楷體"/>
        </w:rPr>
        <w:t xml:space="preserve"> (</w:t>
      </w:r>
      <w:r w:rsidRPr="00D776C4">
        <w:rPr>
          <w:rFonts w:ascii="標楷體" w:eastAsia="標楷體" w:hAnsi="標楷體" w:hint="eastAsia"/>
        </w:rPr>
        <w:t>詳細操作方式如附</w:t>
      </w:r>
      <w:r w:rsidRPr="00D776C4">
        <w:rPr>
          <w:rFonts w:ascii="標楷體" w:eastAsia="標楷體" w:hAnsi="標楷體"/>
        </w:rPr>
        <w:t>)</w:t>
      </w:r>
    </w:p>
    <w:p w:rsidR="00DC0500" w:rsidRPr="00D776C4" w:rsidRDefault="00DC0500" w:rsidP="001253C1">
      <w:pPr>
        <w:pStyle w:val="ListParagraph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8"/>
        </w:rPr>
        <w:t>論壇流程：</w:t>
      </w:r>
    </w:p>
    <w:tbl>
      <w:tblPr>
        <w:tblpPr w:leftFromText="180" w:rightFromText="180" w:vertAnchor="text" w:horzAnchor="margin" w:tblpXSpec="center" w:tblpY="19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90"/>
        <w:gridCol w:w="6520"/>
      </w:tblGrid>
      <w:tr w:rsidR="00DC0500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內容</w:t>
            </w:r>
          </w:p>
        </w:tc>
      </w:tr>
      <w:tr w:rsidR="00DC0500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900-093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Pr="00D776C4" w:rsidRDefault="00DC0500" w:rsidP="00646F9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報到</w:t>
            </w:r>
          </w:p>
        </w:tc>
      </w:tr>
      <w:tr w:rsidR="00DC0500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09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3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0-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120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Pr="00D776C4" w:rsidRDefault="00DC0500" w:rsidP="00646F93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開場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主題引言、分享</w:t>
            </w:r>
          </w:p>
          <w:p w:rsidR="00DC0500" w:rsidRPr="00D776C4" w:rsidRDefault="00DC0500" w:rsidP="00646F9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主持人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Pr="003E5109">
              <w:rPr>
                <w:rFonts w:ascii="標楷體" w:eastAsia="標楷體" w:hAnsi="標楷體" w:cs="標楷體" w:hint="eastAsia"/>
                <w:color w:val="000000"/>
                <w:kern w:val="0"/>
              </w:rPr>
              <w:t>夏惠汶博士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：開平餐飲學校創辦人、</w:t>
            </w:r>
            <w:r w:rsidRPr="003E5109">
              <w:rPr>
                <w:rFonts w:ascii="標楷體" w:eastAsia="標楷體" w:hAnsi="標楷體" w:cs="標楷體" w:hint="eastAsia"/>
                <w:color w:val="000000"/>
                <w:kern w:val="0"/>
              </w:rPr>
              <w:t>美國陶斯後現代學院院士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、美國廚藝學院榮譽院士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DC0500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1200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-1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33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Pr="00D776C4" w:rsidRDefault="00DC0500" w:rsidP="00646F9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午餐</w:t>
            </w:r>
          </w:p>
        </w:tc>
      </w:tr>
      <w:tr w:rsidR="00DC0500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0500" w:rsidRPr="00D776C4" w:rsidRDefault="00DC0500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33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0-1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63</w:t>
            </w:r>
            <w:r w:rsidRPr="00D776C4"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C0500" w:rsidRDefault="00DC0500" w:rsidP="00646F93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與會者討論、實務經驗分享</w:t>
            </w:r>
          </w:p>
          <w:p w:rsidR="00DC0500" w:rsidRPr="00D776C4" w:rsidRDefault="00DC0500" w:rsidP="00646F93">
            <w:pPr>
              <w:widowControl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/>
                <w:kern w:val="0"/>
              </w:rPr>
              <w:t>分享座談</w:t>
            </w:r>
          </w:p>
        </w:tc>
      </w:tr>
    </w:tbl>
    <w:p w:rsidR="00DC0500" w:rsidRPr="00D776C4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Pr="00D776C4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Pr="00D776C4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Pr="00D776C4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Default="00DC0500" w:rsidP="001253C1">
      <w:pPr>
        <w:snapToGrid w:val="0"/>
        <w:spacing w:line="360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C0500" w:rsidRPr="00D776C4" w:rsidRDefault="00DC0500" w:rsidP="001253C1">
      <w:pPr>
        <w:pStyle w:val="ListParagraph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報名方式：以網路、傳真或電話報名，即日起至額滿為止。</w:t>
      </w:r>
    </w:p>
    <w:p w:rsidR="00DC0500" w:rsidRPr="00D776C4" w:rsidRDefault="00DC0500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台北市教師：</w:t>
      </w:r>
      <w:r>
        <w:rPr>
          <w:rFonts w:ascii="標楷體" w:eastAsia="標楷體" w:hAnsi="標楷體" w:cs="標楷體" w:hint="eastAsia"/>
          <w:color w:val="000000"/>
          <w:kern w:val="0"/>
        </w:rPr>
        <w:t>台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北市教師在職研習網</w:t>
      </w:r>
      <w:hyperlink r:id="rId7" w:history="1">
        <w:r w:rsidRPr="00D776C4">
          <w:rPr>
            <w:rStyle w:val="Hyperlink"/>
            <w:rFonts w:ascii="標楷體" w:eastAsia="標楷體" w:hAnsi="標楷體" w:cs="標楷體"/>
            <w:color w:val="000000"/>
            <w:kern w:val="0"/>
            <w:u w:val="none"/>
          </w:rPr>
          <w:t>http://163.21.249.162/map.asp</w:t>
        </w:r>
      </w:hyperlink>
      <w:r w:rsidRPr="00D776C4">
        <w:rPr>
          <w:rFonts w:ascii="標楷體" w:eastAsia="標楷體" w:hAnsi="標楷體" w:cs="標楷體" w:hint="eastAsia"/>
          <w:color w:val="000000"/>
        </w:rPr>
        <w:t>。</w:t>
      </w:r>
    </w:p>
    <w:p w:rsidR="00DC0500" w:rsidRPr="00D776C4" w:rsidRDefault="00DC0500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非台北市教師：全國教師在職進修資訊網</w:t>
      </w:r>
      <w:hyperlink r:id="rId8" w:history="1">
        <w:r w:rsidRPr="00D776C4">
          <w:rPr>
            <w:rStyle w:val="Hyperlink"/>
            <w:rFonts w:ascii="標楷體" w:eastAsia="標楷體" w:hAnsi="標楷體" w:cs="標楷體"/>
            <w:color w:val="000000"/>
            <w:kern w:val="0"/>
            <w:u w:val="none"/>
          </w:rPr>
          <w:t>http://www1.inservice.edu.tw</w:t>
        </w:r>
      </w:hyperlink>
      <w:r w:rsidRPr="00D776C4">
        <w:rPr>
          <w:rFonts w:ascii="標楷體" w:eastAsia="標楷體" w:hAnsi="標楷體" w:cs="標楷體" w:hint="eastAsia"/>
          <w:color w:val="000000"/>
          <w:kern w:val="0"/>
        </w:rPr>
        <w:t>登錄報名。</w:t>
      </w:r>
    </w:p>
    <w:p w:rsidR="00DC0500" w:rsidRPr="00D776C4" w:rsidRDefault="00DC0500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傳真報名：</w:t>
      </w:r>
      <w:r w:rsidRPr="00D776C4">
        <w:rPr>
          <w:rFonts w:ascii="標楷體" w:eastAsia="標楷體" w:hAnsi="標楷體" w:cs="標楷體"/>
          <w:color w:val="000000"/>
          <w:kern w:val="0"/>
        </w:rPr>
        <w:t>02-2754</w:t>
      </w:r>
      <w:r>
        <w:rPr>
          <w:rFonts w:ascii="標楷體" w:eastAsia="標楷體" w:hAnsi="標楷體" w:cs="標楷體"/>
          <w:color w:val="000000"/>
          <w:kern w:val="0"/>
        </w:rPr>
        <w:t>-</w:t>
      </w:r>
      <w:r w:rsidRPr="00D776C4">
        <w:rPr>
          <w:rFonts w:ascii="標楷體" w:eastAsia="標楷體" w:hAnsi="標楷體" w:cs="標楷體"/>
          <w:color w:val="000000"/>
          <w:kern w:val="0"/>
        </w:rPr>
        <w:t>1970(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傳真後請電話確認是否傳真成功</w:t>
      </w:r>
      <w:r w:rsidRPr="00D776C4">
        <w:rPr>
          <w:rFonts w:ascii="標楷體" w:eastAsia="標楷體" w:hAnsi="標楷體" w:cs="標楷體"/>
          <w:color w:val="000000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。</w:t>
      </w:r>
    </w:p>
    <w:p w:rsidR="00DC0500" w:rsidRPr="00D776C4" w:rsidRDefault="00DC0500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電話報名：</w:t>
      </w:r>
      <w:r w:rsidRPr="00D776C4">
        <w:rPr>
          <w:rFonts w:ascii="標楷體" w:eastAsia="標楷體" w:hAnsi="標楷體" w:cs="標楷體"/>
          <w:color w:val="000000"/>
          <w:kern w:val="0"/>
        </w:rPr>
        <w:t>02-2755-6939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轉</w:t>
      </w:r>
      <w:r w:rsidRPr="00D776C4">
        <w:rPr>
          <w:rFonts w:ascii="標楷體" w:eastAsia="標楷體" w:hAnsi="標楷體" w:cs="標楷體"/>
          <w:color w:val="000000"/>
          <w:kern w:val="0"/>
        </w:rPr>
        <w:t>211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、</w:t>
      </w:r>
      <w:r w:rsidRPr="00D776C4">
        <w:rPr>
          <w:rFonts w:ascii="標楷體" w:eastAsia="標楷體" w:hAnsi="標楷體" w:cs="標楷體"/>
          <w:color w:val="000000"/>
          <w:kern w:val="0"/>
        </w:rPr>
        <w:t>311(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開平餐飲學校聯合服務中心</w:t>
      </w:r>
      <w:r w:rsidRPr="00D776C4">
        <w:rPr>
          <w:rFonts w:ascii="標楷體" w:eastAsia="標楷體" w:hAnsi="標楷體" w:cs="標楷體"/>
          <w:color w:val="000000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/>
          <w:kern w:val="0"/>
        </w:rPr>
        <w:t>。</w:t>
      </w:r>
    </w:p>
    <w:p w:rsidR="00DC0500" w:rsidRDefault="00DC0500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/>
          <w:kern w:val="0"/>
        </w:rPr>
      </w:pPr>
      <w:r w:rsidRPr="00D776C4">
        <w:rPr>
          <w:rFonts w:ascii="標楷體" w:eastAsia="標楷體" w:hAnsi="標楷體" w:cs="標楷體" w:hint="eastAsia"/>
          <w:color w:val="000000"/>
          <w:kern w:val="0"/>
        </w:rPr>
        <w:t>網路報名：</w:t>
      </w:r>
      <w:hyperlink r:id="rId9" w:history="1">
        <w:r w:rsidRPr="00D776C4">
          <w:rPr>
            <w:rStyle w:val="Hyperlink"/>
            <w:rFonts w:ascii="標楷體" w:eastAsia="標楷體" w:hAnsi="標楷體" w:cs="標楷體"/>
            <w:color w:val="000000"/>
            <w:kern w:val="0"/>
            <w:u w:val="none"/>
          </w:rPr>
          <w:t>www.kpvs.tp.edu.tw</w:t>
        </w:r>
      </w:hyperlink>
      <w:r w:rsidRPr="00D776C4">
        <w:rPr>
          <w:rFonts w:ascii="標楷體" w:eastAsia="標楷體" w:hAnsi="標楷體" w:cs="標楷體" w:hint="eastAsia"/>
          <w:color w:val="000000"/>
        </w:rPr>
        <w:t>。</w:t>
      </w:r>
    </w:p>
    <w:p w:rsidR="00DC0500" w:rsidRDefault="00DC0500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標楷體"/>
          <w:color w:val="000000"/>
          <w:kern w:val="0"/>
        </w:rPr>
      </w:pPr>
      <w:r w:rsidRPr="003E5109">
        <w:rPr>
          <w:rFonts w:ascii="標楷體" w:eastAsia="標楷體" w:hAnsi="標楷體" w:cs="標楷體" w:hint="eastAsia"/>
          <w:color w:val="000000"/>
          <w:kern w:val="0"/>
        </w:rPr>
        <w:t>因會場座位有限，額滿為止，報名之後</w:t>
      </w:r>
      <w:r w:rsidRPr="003E5109">
        <w:rPr>
          <w:rFonts w:ascii="標楷體" w:eastAsia="標楷體" w:hAnsi="標楷體" w:cs="標楷體"/>
          <w:color w:val="000000"/>
          <w:kern w:val="0"/>
        </w:rPr>
        <w:t>48</w:t>
      </w:r>
      <w:r w:rsidRPr="003E5109">
        <w:rPr>
          <w:rFonts w:ascii="標楷體" w:eastAsia="標楷體" w:hAnsi="標楷體" w:cs="標楷體" w:hint="eastAsia"/>
          <w:color w:val="000000"/>
          <w:kern w:val="0"/>
        </w:rPr>
        <w:t>小時內，主辦單位將以電話或簡訊或</w:t>
      </w:r>
      <w:r w:rsidRPr="003E5109">
        <w:rPr>
          <w:rFonts w:ascii="標楷體" w:eastAsia="標楷體" w:hAnsi="標楷體" w:cs="標楷體"/>
          <w:color w:val="000000"/>
          <w:kern w:val="0"/>
        </w:rPr>
        <w:t>E-Mail</w:t>
      </w:r>
      <w:r w:rsidRPr="003E5109">
        <w:rPr>
          <w:rFonts w:ascii="標楷體" w:eastAsia="標楷體" w:hAnsi="標楷體" w:cs="標楷體" w:hint="eastAsia"/>
          <w:color w:val="000000"/>
          <w:kern w:val="0"/>
        </w:rPr>
        <w:t>通知報名是否成功，如果未收到通知，惠請來電查詢。</w:t>
      </w:r>
    </w:p>
    <w:tbl>
      <w:tblPr>
        <w:tblW w:w="963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3233"/>
        <w:gridCol w:w="1627"/>
        <w:gridCol w:w="3159"/>
      </w:tblGrid>
      <w:tr w:rsidR="00DC0500" w:rsidRPr="00734183" w:rsidTr="00C20045">
        <w:trPr>
          <w:cantSplit/>
          <w:trHeight w:val="656"/>
          <w:jc w:val="center"/>
        </w:trPr>
        <w:tc>
          <w:tcPr>
            <w:tcW w:w="1620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33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DC0500" w:rsidRPr="0073418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DC0500" w:rsidRPr="00B50003" w:rsidTr="00C20045">
        <w:trPr>
          <w:cantSplit/>
          <w:trHeight w:val="510"/>
          <w:jc w:val="center"/>
        </w:trPr>
        <w:tc>
          <w:tcPr>
            <w:tcW w:w="1620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233" w:type="dxa"/>
            <w:vAlign w:val="center"/>
          </w:tcPr>
          <w:p w:rsidR="00DC0500" w:rsidRPr="0046492A" w:rsidRDefault="00DC0500" w:rsidP="00C20045">
            <w:pPr>
              <w:spacing w:line="40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請填</w:t>
            </w:r>
            <w:r w:rsidRPr="0046492A">
              <w:rPr>
                <w:rFonts w:ascii="標楷體" w:eastAsia="標楷體" w:hAnsi="標楷體" w:hint="eastAsia"/>
                <w:sz w:val="18"/>
                <w:szCs w:val="18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</w:smartTagPr>
              <w:r w:rsidRPr="0046492A">
                <w:rPr>
                  <w:rFonts w:ascii="標楷體" w:eastAsia="標楷體" w:hAnsi="標楷體"/>
                  <w:sz w:val="18"/>
                  <w:szCs w:val="18"/>
                </w:rPr>
                <w:t>6</w:t>
              </w:r>
              <w:r w:rsidRPr="0046492A">
                <w:rPr>
                  <w:rFonts w:ascii="標楷體" w:eastAsia="標楷體" w:hAnsi="標楷體" w:hint="eastAsia"/>
                  <w:sz w:val="18"/>
                  <w:szCs w:val="18"/>
                </w:rPr>
                <w:t>碼</w:t>
              </w:r>
            </w:smartTag>
          </w:p>
        </w:tc>
        <w:tc>
          <w:tcPr>
            <w:tcW w:w="1627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參加人數</w:t>
            </w:r>
          </w:p>
        </w:tc>
        <w:tc>
          <w:tcPr>
            <w:tcW w:w="3159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500" w:rsidRPr="00B50003" w:rsidTr="00C20045">
        <w:trPr>
          <w:cantSplit/>
          <w:trHeight w:val="616"/>
          <w:jc w:val="center"/>
        </w:trPr>
        <w:tc>
          <w:tcPr>
            <w:tcW w:w="1620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233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159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500" w:rsidRPr="00B50003" w:rsidTr="00C20045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電話（</w:t>
            </w:r>
            <w:r w:rsidRPr="00B50003">
              <w:rPr>
                <w:rFonts w:ascii="標楷體" w:eastAsia="標楷體" w:hAnsi="標楷體"/>
                <w:sz w:val="28"/>
              </w:rPr>
              <w:t>0</w:t>
            </w:r>
            <w:r w:rsidRPr="00B50003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3233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159" w:type="dxa"/>
            <w:vAlign w:val="center"/>
          </w:tcPr>
          <w:p w:rsidR="00DC0500" w:rsidRPr="00B50003" w:rsidRDefault="00DC0500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500" w:rsidRPr="00B50003" w:rsidTr="00C20045">
        <w:trPr>
          <w:cantSplit/>
          <w:trHeight w:val="377"/>
          <w:jc w:val="center"/>
        </w:trPr>
        <w:tc>
          <w:tcPr>
            <w:tcW w:w="1620" w:type="dxa"/>
            <w:vAlign w:val="center"/>
          </w:tcPr>
          <w:p w:rsidR="00DC0500" w:rsidRPr="00B50003" w:rsidRDefault="00DC0500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8019" w:type="dxa"/>
            <w:gridSpan w:val="3"/>
            <w:vAlign w:val="center"/>
          </w:tcPr>
          <w:p w:rsidR="00DC0500" w:rsidRPr="00B50003" w:rsidRDefault="00DC0500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0500" w:rsidRPr="00B50003" w:rsidTr="006D6A06">
        <w:trPr>
          <w:cantSplit/>
          <w:trHeight w:val="1268"/>
          <w:jc w:val="center"/>
        </w:trPr>
        <w:tc>
          <w:tcPr>
            <w:tcW w:w="9639" w:type="dxa"/>
            <w:gridSpan w:val="4"/>
          </w:tcPr>
          <w:p w:rsidR="00DC0500" w:rsidRPr="00B50003" w:rsidRDefault="00DC0500" w:rsidP="00C2004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你想探討或分享的議題</w:t>
            </w:r>
            <w:r w:rsidRPr="00B5000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DC0500" w:rsidRPr="00786223" w:rsidRDefault="00DC0500" w:rsidP="00646F93">
      <w:pPr>
        <w:widowControl/>
        <w:rPr>
          <w:rFonts w:ascii="標楷體" w:eastAsia="標楷體" w:hAnsi="標楷體"/>
          <w:bCs/>
        </w:rPr>
      </w:pPr>
    </w:p>
    <w:sectPr w:rsidR="00DC0500" w:rsidRPr="00786223" w:rsidSect="006D6A06">
      <w:footerReference w:type="default" r:id="rId10"/>
      <w:pgSz w:w="11906" w:h="16838"/>
      <w:pgMar w:top="709" w:right="849" w:bottom="851" w:left="993" w:header="568" w:footer="45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00" w:rsidRDefault="00DC0500" w:rsidP="00BB52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0500" w:rsidRDefault="00DC0500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00" w:rsidRPr="0027646D" w:rsidRDefault="00DC0500" w:rsidP="0027646D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 w:cs="Cambria"/>
      </w:rPr>
    </w:pPr>
    <w:r>
      <w:rPr>
        <w:rFonts w:ascii="Cambria" w:hAnsi="Cambria" w:cs="Cambria"/>
      </w:rPr>
      <w:t>2016</w:t>
    </w:r>
    <w:r>
      <w:rPr>
        <w:rFonts w:ascii="Cambria" w:hAnsi="Cambria" w:cs="新細明體" w:hint="eastAsia"/>
      </w:rPr>
      <w:t>十二年國教大未來教育論壇</w:t>
    </w:r>
    <w:r>
      <w:rPr>
        <w:rFonts w:ascii="Cambria" w:hAnsi="Cambria" w:cs="Cambria"/>
        <w:lang w:val="zh-TW"/>
      </w:rPr>
      <w:tab/>
    </w:r>
    <w:r>
      <w:rPr>
        <w:rFonts w:ascii="Cambria" w:hAnsi="Cambria" w:cs="新細明體" w:hint="eastAsia"/>
        <w:lang w:val="zh-TW"/>
      </w:rPr>
      <w:t>頁</w:t>
    </w:r>
    <w:r>
      <w:rPr>
        <w:rFonts w:ascii="Cambria" w:hAnsi="Cambria" w:cs="Cambria"/>
        <w:lang w:val="zh-TW"/>
      </w:rPr>
      <w:t xml:space="preserve"> </w:t>
    </w:r>
    <w:fldSimple w:instr=" PAGE   \* MERGEFORMAT ">
      <w:r w:rsidRPr="004E150D">
        <w:rPr>
          <w:rFonts w:ascii="Cambria" w:hAnsi="Cambria" w:cs="Cambria"/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00" w:rsidRDefault="00DC0500" w:rsidP="00BB52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0500" w:rsidRDefault="00DC0500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A0A"/>
    <w:multiLevelType w:val="hybridMultilevel"/>
    <w:tmpl w:val="FEF218FC"/>
    <w:lvl w:ilvl="0" w:tplc="5AFE33D6">
      <w:start w:val="1"/>
      <w:numFmt w:val="decimal"/>
      <w:lvlText w:val="%1."/>
      <w:lvlJc w:val="left"/>
      <w:pPr>
        <w:ind w:left="960" w:hanging="480"/>
      </w:pPr>
      <w:rPr>
        <w:rFonts w:cs="Times New Roman" w:hint="default"/>
        <w:b w:val="0"/>
      </w:rPr>
    </w:lvl>
    <w:lvl w:ilvl="1" w:tplc="33E66E86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3353D01"/>
    <w:multiLevelType w:val="hybridMultilevel"/>
    <w:tmpl w:val="412ED2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>
    <w:nsid w:val="03487E4B"/>
    <w:multiLevelType w:val="hybridMultilevel"/>
    <w:tmpl w:val="BC42E4C8"/>
    <w:lvl w:ilvl="0" w:tplc="4B00BBBA">
      <w:start w:val="1"/>
      <w:numFmt w:val="taiwaneseCountingThousand"/>
      <w:lvlText w:val="%1、"/>
      <w:lvlJc w:val="left"/>
      <w:pPr>
        <w:ind w:left="1200" w:hanging="600"/>
      </w:pPr>
      <w:rPr>
        <w:rFonts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3">
    <w:nsid w:val="037C4C36"/>
    <w:multiLevelType w:val="hybridMultilevel"/>
    <w:tmpl w:val="B81A4ECA"/>
    <w:lvl w:ilvl="0" w:tplc="ADA877F6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">
    <w:nsid w:val="04F43B54"/>
    <w:multiLevelType w:val="hybridMultilevel"/>
    <w:tmpl w:val="7DD6EABE"/>
    <w:lvl w:ilvl="0" w:tplc="02B8B7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9F23413"/>
    <w:multiLevelType w:val="hybridMultilevel"/>
    <w:tmpl w:val="D6AAC9F0"/>
    <w:lvl w:ilvl="0" w:tplc="5EB24DE6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>
    <w:nsid w:val="0A383C6D"/>
    <w:multiLevelType w:val="hybridMultilevel"/>
    <w:tmpl w:val="D9E2305A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int="default"/>
        <w:b w:val="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DF051E0"/>
    <w:multiLevelType w:val="hybridMultilevel"/>
    <w:tmpl w:val="31969B20"/>
    <w:lvl w:ilvl="0" w:tplc="A716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102A52"/>
    <w:multiLevelType w:val="hybridMultilevel"/>
    <w:tmpl w:val="44EC6972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54E023C"/>
    <w:multiLevelType w:val="hybridMultilevel"/>
    <w:tmpl w:val="DC183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68E7335"/>
    <w:multiLevelType w:val="hybridMultilevel"/>
    <w:tmpl w:val="F90A98C8"/>
    <w:lvl w:ilvl="0" w:tplc="CCCC23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2"/>
        </w:tabs>
        <w:ind w:left="20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2"/>
        </w:tabs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2"/>
        </w:tabs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92"/>
        </w:tabs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2"/>
        </w:tabs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52"/>
        </w:tabs>
        <w:ind w:left="5452" w:hanging="480"/>
      </w:pPr>
      <w:rPr>
        <w:rFonts w:cs="Times New Roman"/>
      </w:rPr>
    </w:lvl>
  </w:abstractNum>
  <w:abstractNum w:abstractNumId="11">
    <w:nsid w:val="17555121"/>
    <w:multiLevelType w:val="hybridMultilevel"/>
    <w:tmpl w:val="295C1994"/>
    <w:lvl w:ilvl="0" w:tplc="15D60B0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2">
    <w:nsid w:val="17584EFE"/>
    <w:multiLevelType w:val="hybridMultilevel"/>
    <w:tmpl w:val="F37ED494"/>
    <w:lvl w:ilvl="0" w:tplc="6978A77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83D0ADF"/>
    <w:multiLevelType w:val="hybridMultilevel"/>
    <w:tmpl w:val="79844432"/>
    <w:lvl w:ilvl="0" w:tplc="69DEFBA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4">
    <w:nsid w:val="213104B7"/>
    <w:multiLevelType w:val="hybridMultilevel"/>
    <w:tmpl w:val="8AF698BA"/>
    <w:lvl w:ilvl="0" w:tplc="51C43F0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5">
    <w:nsid w:val="25777E90"/>
    <w:multiLevelType w:val="hybridMultilevel"/>
    <w:tmpl w:val="DD8AAE4A"/>
    <w:lvl w:ilvl="0" w:tplc="7A5A504E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5BD76D9"/>
    <w:multiLevelType w:val="hybridMultilevel"/>
    <w:tmpl w:val="E17C17A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>
    <w:nsid w:val="26500F73"/>
    <w:multiLevelType w:val="hybridMultilevel"/>
    <w:tmpl w:val="A7E6B2C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8">
    <w:nsid w:val="27AE730D"/>
    <w:multiLevelType w:val="hybridMultilevel"/>
    <w:tmpl w:val="50E86C9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9">
    <w:nsid w:val="28713F38"/>
    <w:multiLevelType w:val="hybridMultilevel"/>
    <w:tmpl w:val="EA22CD54"/>
    <w:lvl w:ilvl="0" w:tplc="92A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2A1D4A93"/>
    <w:multiLevelType w:val="hybridMultilevel"/>
    <w:tmpl w:val="5FF80076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eastAsia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eastAsia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eastAsia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eastAsia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eastAsia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eastAsia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eastAsia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eastAsia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eastAsia="標楷體" w:hint="default"/>
      </w:rPr>
    </w:lvl>
  </w:abstractNum>
  <w:abstractNum w:abstractNumId="21">
    <w:nsid w:val="2C7F31F3"/>
    <w:multiLevelType w:val="hybridMultilevel"/>
    <w:tmpl w:val="D58E5F22"/>
    <w:lvl w:ilvl="0" w:tplc="2EF259EC">
      <w:start w:val="1"/>
      <w:numFmt w:val="taiwaneseCountingThousand"/>
      <w:lvlText w:val="%1、"/>
      <w:lvlJc w:val="left"/>
      <w:pPr>
        <w:ind w:left="1350" w:hanging="390"/>
      </w:pPr>
      <w:rPr>
        <w:rFonts w:cs="Times New Roman" w:hint="default"/>
        <w:sz w:val="24"/>
        <w:szCs w:val="24"/>
      </w:rPr>
    </w:lvl>
    <w:lvl w:ilvl="1" w:tplc="4BBA7152">
      <w:start w:val="2"/>
      <w:numFmt w:val="taiwaneseCountingThousand"/>
      <w:lvlText w:val="%2、"/>
      <w:lvlJc w:val="left"/>
      <w:pPr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2">
    <w:nsid w:val="2CA578A6"/>
    <w:multiLevelType w:val="hybridMultilevel"/>
    <w:tmpl w:val="C4F81152"/>
    <w:lvl w:ilvl="0" w:tplc="41CEE800">
      <w:start w:val="1"/>
      <w:numFmt w:val="taiwaneseCountingThousand"/>
      <w:lvlText w:val="(%1)"/>
      <w:lvlJc w:val="left"/>
      <w:pPr>
        <w:ind w:left="15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23">
    <w:nsid w:val="31390408"/>
    <w:multiLevelType w:val="hybridMultilevel"/>
    <w:tmpl w:val="8B62AF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35426235"/>
    <w:multiLevelType w:val="hybridMultilevel"/>
    <w:tmpl w:val="9ADA47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37C12BD5"/>
    <w:multiLevelType w:val="hybridMultilevel"/>
    <w:tmpl w:val="C9B4AE0A"/>
    <w:lvl w:ilvl="0" w:tplc="B518006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26">
    <w:nsid w:val="3B6851ED"/>
    <w:multiLevelType w:val="hybridMultilevel"/>
    <w:tmpl w:val="4C2A462E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3DB87303"/>
    <w:multiLevelType w:val="hybridMultilevel"/>
    <w:tmpl w:val="C2107D78"/>
    <w:lvl w:ilvl="0" w:tplc="66740F0C">
      <w:start w:val="1"/>
      <w:numFmt w:val="taiwaneseCountingThousand"/>
      <w:lvlText w:val="%1、"/>
      <w:lvlJc w:val="left"/>
      <w:pPr>
        <w:ind w:left="1046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8">
    <w:nsid w:val="471D5AC3"/>
    <w:multiLevelType w:val="hybridMultilevel"/>
    <w:tmpl w:val="EE606992"/>
    <w:lvl w:ilvl="0" w:tplc="B8CA9014">
      <w:start w:val="1"/>
      <w:numFmt w:val="taiwaneseCountingThousand"/>
      <w:lvlText w:val="%1、"/>
      <w:lvlJc w:val="left"/>
      <w:pPr>
        <w:ind w:left="1168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9">
    <w:nsid w:val="48175E82"/>
    <w:multiLevelType w:val="hybridMultilevel"/>
    <w:tmpl w:val="B83C54AC"/>
    <w:lvl w:ilvl="0" w:tplc="9ACCF3E2">
      <w:start w:val="1"/>
      <w:numFmt w:val="taiwaneseCountingThousand"/>
      <w:lvlText w:val="%1、"/>
      <w:lvlJc w:val="left"/>
      <w:pPr>
        <w:ind w:left="1215" w:hanging="720"/>
      </w:pPr>
      <w:rPr>
        <w:rFonts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3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1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9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7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5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3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15" w:hanging="480"/>
      </w:pPr>
      <w:rPr>
        <w:rFonts w:cs="Times New Roman"/>
      </w:rPr>
    </w:lvl>
  </w:abstractNum>
  <w:abstractNum w:abstractNumId="30">
    <w:nsid w:val="486A5001"/>
    <w:multiLevelType w:val="hybridMultilevel"/>
    <w:tmpl w:val="B3544B92"/>
    <w:lvl w:ilvl="0" w:tplc="A64640B4">
      <w:start w:val="1"/>
      <w:numFmt w:val="taiwaneseCountingThousand"/>
      <w:lvlText w:val="%1、"/>
      <w:lvlJc w:val="left"/>
      <w:pPr>
        <w:ind w:left="13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31">
    <w:nsid w:val="50F22C1B"/>
    <w:multiLevelType w:val="hybridMultilevel"/>
    <w:tmpl w:val="A73635A4"/>
    <w:lvl w:ilvl="0" w:tplc="0AF0171A">
      <w:start w:val="1"/>
      <w:numFmt w:val="decimal"/>
      <w:lvlText w:val="%1."/>
      <w:lvlJc w:val="left"/>
      <w:pPr>
        <w:ind w:left="1365" w:hanging="40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2">
    <w:nsid w:val="55C77455"/>
    <w:multiLevelType w:val="hybridMultilevel"/>
    <w:tmpl w:val="0F7C6200"/>
    <w:lvl w:ilvl="0" w:tplc="C8F6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AFC49D2"/>
    <w:multiLevelType w:val="hybridMultilevel"/>
    <w:tmpl w:val="869810F2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eastAsia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eastAsia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eastAsia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eastAsia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eastAsia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eastAsia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eastAsia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eastAsia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eastAsia="標楷體" w:hint="default"/>
      </w:rPr>
    </w:lvl>
  </w:abstractNum>
  <w:abstractNum w:abstractNumId="34">
    <w:nsid w:val="5D8205D1"/>
    <w:multiLevelType w:val="hybridMultilevel"/>
    <w:tmpl w:val="4288ED02"/>
    <w:lvl w:ilvl="0" w:tplc="365E0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5EEC4242"/>
    <w:multiLevelType w:val="hybridMultilevel"/>
    <w:tmpl w:val="64269D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227401F"/>
    <w:multiLevelType w:val="hybridMultilevel"/>
    <w:tmpl w:val="04CEA686"/>
    <w:lvl w:ilvl="0" w:tplc="632E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B7372EF"/>
    <w:multiLevelType w:val="hybridMultilevel"/>
    <w:tmpl w:val="2A5EC406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BE7540A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F377134"/>
    <w:multiLevelType w:val="hybridMultilevel"/>
    <w:tmpl w:val="68969DAA"/>
    <w:lvl w:ilvl="0" w:tplc="61A698C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0">
    <w:nsid w:val="6F4615B5"/>
    <w:multiLevelType w:val="hybridMultilevel"/>
    <w:tmpl w:val="4926C4A0"/>
    <w:lvl w:ilvl="0" w:tplc="B8F896A2">
      <w:start w:val="1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4616DA3"/>
    <w:multiLevelType w:val="hybridMultilevel"/>
    <w:tmpl w:val="67664170"/>
    <w:lvl w:ilvl="0" w:tplc="ACE2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753F4815"/>
    <w:multiLevelType w:val="hybridMultilevel"/>
    <w:tmpl w:val="A5DC6772"/>
    <w:lvl w:ilvl="0" w:tplc="9BB87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688132E"/>
    <w:multiLevelType w:val="hybridMultilevel"/>
    <w:tmpl w:val="0E8EC1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76F8996E">
      <w:start w:val="1"/>
      <w:numFmt w:val="bullet"/>
      <w:lvlText w:val="•"/>
      <w:lvlJc w:val="left"/>
      <w:pPr>
        <w:ind w:left="1440" w:hanging="480"/>
      </w:pPr>
      <w:rPr>
        <w:rFonts w:ascii="新細明體" w:eastAsia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>
    <w:nsid w:val="775715C2"/>
    <w:multiLevelType w:val="hybridMultilevel"/>
    <w:tmpl w:val="3272C9A2"/>
    <w:lvl w:ilvl="0" w:tplc="C9E86EC0">
      <w:start w:val="1"/>
      <w:numFmt w:val="taiwaneseCountingThousand"/>
      <w:lvlText w:val="%1、"/>
      <w:lvlJc w:val="left"/>
      <w:pPr>
        <w:ind w:left="1286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45">
    <w:nsid w:val="792C5421"/>
    <w:multiLevelType w:val="hybridMultilevel"/>
    <w:tmpl w:val="98CC6290"/>
    <w:lvl w:ilvl="0" w:tplc="6978A776">
      <w:start w:val="1"/>
      <w:numFmt w:val="taiwaneseCountingThousand"/>
      <w:lvlText w:val="%1、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6">
    <w:nsid w:val="7D660915"/>
    <w:multiLevelType w:val="hybridMultilevel"/>
    <w:tmpl w:val="A0EACC78"/>
    <w:lvl w:ilvl="0" w:tplc="CBB8F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40"/>
  </w:num>
  <w:num w:numId="3">
    <w:abstractNumId w:val="13"/>
  </w:num>
  <w:num w:numId="4">
    <w:abstractNumId w:val="14"/>
  </w:num>
  <w:num w:numId="5">
    <w:abstractNumId w:val="31"/>
  </w:num>
  <w:num w:numId="6">
    <w:abstractNumId w:val="21"/>
  </w:num>
  <w:num w:numId="7">
    <w:abstractNumId w:val="35"/>
  </w:num>
  <w:num w:numId="8">
    <w:abstractNumId w:val="16"/>
  </w:num>
  <w:num w:numId="9">
    <w:abstractNumId w:val="1"/>
  </w:num>
  <w:num w:numId="10">
    <w:abstractNumId w:val="29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0"/>
  </w:num>
  <w:num w:numId="16">
    <w:abstractNumId w:val="34"/>
  </w:num>
  <w:num w:numId="17">
    <w:abstractNumId w:val="19"/>
  </w:num>
  <w:num w:numId="18">
    <w:abstractNumId w:val="32"/>
  </w:num>
  <w:num w:numId="19">
    <w:abstractNumId w:val="41"/>
  </w:num>
  <w:num w:numId="20">
    <w:abstractNumId w:val="8"/>
  </w:num>
  <w:num w:numId="21">
    <w:abstractNumId w:val="37"/>
  </w:num>
  <w:num w:numId="22">
    <w:abstractNumId w:val="42"/>
  </w:num>
  <w:num w:numId="23">
    <w:abstractNumId w:val="36"/>
  </w:num>
  <w:num w:numId="24">
    <w:abstractNumId w:val="46"/>
  </w:num>
  <w:num w:numId="25">
    <w:abstractNumId w:val="25"/>
  </w:num>
  <w:num w:numId="26">
    <w:abstractNumId w:val="45"/>
  </w:num>
  <w:num w:numId="27">
    <w:abstractNumId w:val="38"/>
  </w:num>
  <w:num w:numId="28">
    <w:abstractNumId w:val="23"/>
  </w:num>
  <w:num w:numId="29">
    <w:abstractNumId w:val="30"/>
  </w:num>
  <w:num w:numId="30">
    <w:abstractNumId w:val="11"/>
  </w:num>
  <w:num w:numId="31">
    <w:abstractNumId w:val="39"/>
  </w:num>
  <w:num w:numId="32">
    <w:abstractNumId w:val="28"/>
  </w:num>
  <w:num w:numId="33">
    <w:abstractNumId w:val="27"/>
  </w:num>
  <w:num w:numId="34">
    <w:abstractNumId w:val="3"/>
  </w:num>
  <w:num w:numId="35">
    <w:abstractNumId w:val="22"/>
  </w:num>
  <w:num w:numId="36">
    <w:abstractNumId w:val="44"/>
  </w:num>
  <w:num w:numId="37">
    <w:abstractNumId w:val="5"/>
  </w:num>
  <w:num w:numId="38">
    <w:abstractNumId w:val="18"/>
  </w:num>
  <w:num w:numId="39">
    <w:abstractNumId w:val="24"/>
  </w:num>
  <w:num w:numId="40">
    <w:abstractNumId w:val="43"/>
  </w:num>
  <w:num w:numId="41">
    <w:abstractNumId w:val="0"/>
  </w:num>
  <w:num w:numId="42">
    <w:abstractNumId w:val="33"/>
  </w:num>
  <w:num w:numId="43">
    <w:abstractNumId w:val="20"/>
  </w:num>
  <w:num w:numId="44">
    <w:abstractNumId w:val="26"/>
  </w:num>
  <w:num w:numId="45">
    <w:abstractNumId w:val="6"/>
  </w:num>
  <w:num w:numId="46">
    <w:abstractNumId w:val="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4DE"/>
    <w:rsid w:val="0000361D"/>
    <w:rsid w:val="00010F72"/>
    <w:rsid w:val="0001200D"/>
    <w:rsid w:val="0001340A"/>
    <w:rsid w:val="00013696"/>
    <w:rsid w:val="00021E78"/>
    <w:rsid w:val="00026E02"/>
    <w:rsid w:val="000354CA"/>
    <w:rsid w:val="000372EF"/>
    <w:rsid w:val="0003733F"/>
    <w:rsid w:val="000515B3"/>
    <w:rsid w:val="00061CE5"/>
    <w:rsid w:val="00065520"/>
    <w:rsid w:val="000663E7"/>
    <w:rsid w:val="00074235"/>
    <w:rsid w:val="00092E6E"/>
    <w:rsid w:val="00097896"/>
    <w:rsid w:val="000B0B78"/>
    <w:rsid w:val="000C0EF9"/>
    <w:rsid w:val="000C139B"/>
    <w:rsid w:val="000F0C90"/>
    <w:rsid w:val="0010316C"/>
    <w:rsid w:val="00106330"/>
    <w:rsid w:val="00111D75"/>
    <w:rsid w:val="00114F72"/>
    <w:rsid w:val="00116E06"/>
    <w:rsid w:val="00117536"/>
    <w:rsid w:val="00123551"/>
    <w:rsid w:val="001253C1"/>
    <w:rsid w:val="00134D70"/>
    <w:rsid w:val="0013556A"/>
    <w:rsid w:val="00147BC0"/>
    <w:rsid w:val="0015156D"/>
    <w:rsid w:val="00154F4F"/>
    <w:rsid w:val="0016353C"/>
    <w:rsid w:val="00171150"/>
    <w:rsid w:val="00191EC0"/>
    <w:rsid w:val="00195095"/>
    <w:rsid w:val="0019598F"/>
    <w:rsid w:val="00195C36"/>
    <w:rsid w:val="001B48AD"/>
    <w:rsid w:val="001C69F0"/>
    <w:rsid w:val="001D7E52"/>
    <w:rsid w:val="001F0DC3"/>
    <w:rsid w:val="001F0F1A"/>
    <w:rsid w:val="001F631B"/>
    <w:rsid w:val="001F7992"/>
    <w:rsid w:val="00202D3E"/>
    <w:rsid w:val="002050D6"/>
    <w:rsid w:val="002161D1"/>
    <w:rsid w:val="002166C3"/>
    <w:rsid w:val="00222AA7"/>
    <w:rsid w:val="002305D0"/>
    <w:rsid w:val="00230E34"/>
    <w:rsid w:val="00233536"/>
    <w:rsid w:val="0023669C"/>
    <w:rsid w:val="002521CB"/>
    <w:rsid w:val="002548FB"/>
    <w:rsid w:val="0026521E"/>
    <w:rsid w:val="00267951"/>
    <w:rsid w:val="0027415A"/>
    <w:rsid w:val="0027646D"/>
    <w:rsid w:val="002858DD"/>
    <w:rsid w:val="00287E97"/>
    <w:rsid w:val="00296559"/>
    <w:rsid w:val="002A4197"/>
    <w:rsid w:val="002B2F1A"/>
    <w:rsid w:val="002C1D5E"/>
    <w:rsid w:val="002C5092"/>
    <w:rsid w:val="002C6E01"/>
    <w:rsid w:val="002D4511"/>
    <w:rsid w:val="002E2292"/>
    <w:rsid w:val="00305543"/>
    <w:rsid w:val="00312FCA"/>
    <w:rsid w:val="00316127"/>
    <w:rsid w:val="00316CE3"/>
    <w:rsid w:val="003240FA"/>
    <w:rsid w:val="003253A1"/>
    <w:rsid w:val="00332C43"/>
    <w:rsid w:val="00353705"/>
    <w:rsid w:val="00355BEE"/>
    <w:rsid w:val="00361C7B"/>
    <w:rsid w:val="003666DC"/>
    <w:rsid w:val="00370E78"/>
    <w:rsid w:val="00377FAE"/>
    <w:rsid w:val="00382FD1"/>
    <w:rsid w:val="00385096"/>
    <w:rsid w:val="003858AB"/>
    <w:rsid w:val="0039138D"/>
    <w:rsid w:val="003A6EE4"/>
    <w:rsid w:val="003B27E4"/>
    <w:rsid w:val="003C4C90"/>
    <w:rsid w:val="003C5239"/>
    <w:rsid w:val="003C58F9"/>
    <w:rsid w:val="003D72EB"/>
    <w:rsid w:val="003E24AD"/>
    <w:rsid w:val="003E5109"/>
    <w:rsid w:val="00402683"/>
    <w:rsid w:val="00403C91"/>
    <w:rsid w:val="00406FB2"/>
    <w:rsid w:val="00407450"/>
    <w:rsid w:val="00422C7F"/>
    <w:rsid w:val="0042650D"/>
    <w:rsid w:val="004266EF"/>
    <w:rsid w:val="004267CD"/>
    <w:rsid w:val="0043343B"/>
    <w:rsid w:val="004338CF"/>
    <w:rsid w:val="0044369F"/>
    <w:rsid w:val="00445AF5"/>
    <w:rsid w:val="00454DA8"/>
    <w:rsid w:val="0046080B"/>
    <w:rsid w:val="00464834"/>
    <w:rsid w:val="0046492A"/>
    <w:rsid w:val="00471327"/>
    <w:rsid w:val="00475921"/>
    <w:rsid w:val="0048526F"/>
    <w:rsid w:val="004928E5"/>
    <w:rsid w:val="0049719B"/>
    <w:rsid w:val="004B0A49"/>
    <w:rsid w:val="004D4A7A"/>
    <w:rsid w:val="004E150D"/>
    <w:rsid w:val="004E4076"/>
    <w:rsid w:val="004E42D9"/>
    <w:rsid w:val="004F637B"/>
    <w:rsid w:val="004F65DB"/>
    <w:rsid w:val="00507ED6"/>
    <w:rsid w:val="00513C3B"/>
    <w:rsid w:val="0053247B"/>
    <w:rsid w:val="00550958"/>
    <w:rsid w:val="00557CAD"/>
    <w:rsid w:val="005627E4"/>
    <w:rsid w:val="00563922"/>
    <w:rsid w:val="00566395"/>
    <w:rsid w:val="005740E5"/>
    <w:rsid w:val="00576C37"/>
    <w:rsid w:val="005839CE"/>
    <w:rsid w:val="0058653C"/>
    <w:rsid w:val="00586E5A"/>
    <w:rsid w:val="00596F95"/>
    <w:rsid w:val="005B43CC"/>
    <w:rsid w:val="005B7AB5"/>
    <w:rsid w:val="005E3570"/>
    <w:rsid w:val="005F18CB"/>
    <w:rsid w:val="00604C1F"/>
    <w:rsid w:val="006061F5"/>
    <w:rsid w:val="006279F4"/>
    <w:rsid w:val="00644D68"/>
    <w:rsid w:val="00646F93"/>
    <w:rsid w:val="006521F4"/>
    <w:rsid w:val="006569F0"/>
    <w:rsid w:val="00663AAC"/>
    <w:rsid w:val="0066655B"/>
    <w:rsid w:val="006758E6"/>
    <w:rsid w:val="00676755"/>
    <w:rsid w:val="00684D55"/>
    <w:rsid w:val="006A2BCD"/>
    <w:rsid w:val="006A3116"/>
    <w:rsid w:val="006A7581"/>
    <w:rsid w:val="006B0B49"/>
    <w:rsid w:val="006B75A9"/>
    <w:rsid w:val="006D6A06"/>
    <w:rsid w:val="006F282D"/>
    <w:rsid w:val="006F5B24"/>
    <w:rsid w:val="006F5CD3"/>
    <w:rsid w:val="0070015E"/>
    <w:rsid w:val="0070058A"/>
    <w:rsid w:val="00713072"/>
    <w:rsid w:val="00715E07"/>
    <w:rsid w:val="007176C4"/>
    <w:rsid w:val="00723890"/>
    <w:rsid w:val="0072496E"/>
    <w:rsid w:val="00724CE1"/>
    <w:rsid w:val="00733783"/>
    <w:rsid w:val="00734183"/>
    <w:rsid w:val="007429C6"/>
    <w:rsid w:val="00756E6D"/>
    <w:rsid w:val="00757C89"/>
    <w:rsid w:val="007823D0"/>
    <w:rsid w:val="007861D1"/>
    <w:rsid w:val="00786223"/>
    <w:rsid w:val="007B2944"/>
    <w:rsid w:val="007B699B"/>
    <w:rsid w:val="007C27E6"/>
    <w:rsid w:val="007C31CE"/>
    <w:rsid w:val="007D2022"/>
    <w:rsid w:val="007E5C9F"/>
    <w:rsid w:val="007F4B62"/>
    <w:rsid w:val="00800C26"/>
    <w:rsid w:val="00803893"/>
    <w:rsid w:val="00804FF5"/>
    <w:rsid w:val="00810049"/>
    <w:rsid w:val="0081105B"/>
    <w:rsid w:val="008129CD"/>
    <w:rsid w:val="0081381A"/>
    <w:rsid w:val="00820532"/>
    <w:rsid w:val="00832571"/>
    <w:rsid w:val="00842818"/>
    <w:rsid w:val="008444DC"/>
    <w:rsid w:val="00846287"/>
    <w:rsid w:val="008544DE"/>
    <w:rsid w:val="00855C33"/>
    <w:rsid w:val="00857B4E"/>
    <w:rsid w:val="0086697B"/>
    <w:rsid w:val="008730CE"/>
    <w:rsid w:val="00874826"/>
    <w:rsid w:val="00885912"/>
    <w:rsid w:val="00887C6C"/>
    <w:rsid w:val="00891B60"/>
    <w:rsid w:val="00894AFA"/>
    <w:rsid w:val="00895CD4"/>
    <w:rsid w:val="008C7306"/>
    <w:rsid w:val="008D059A"/>
    <w:rsid w:val="008D2A9F"/>
    <w:rsid w:val="008E63E3"/>
    <w:rsid w:val="00900EEC"/>
    <w:rsid w:val="00906606"/>
    <w:rsid w:val="00906E4A"/>
    <w:rsid w:val="0090744F"/>
    <w:rsid w:val="00914DEE"/>
    <w:rsid w:val="00916ADC"/>
    <w:rsid w:val="00925FAC"/>
    <w:rsid w:val="00931ADC"/>
    <w:rsid w:val="00935248"/>
    <w:rsid w:val="0094489A"/>
    <w:rsid w:val="00961FD4"/>
    <w:rsid w:val="00982C95"/>
    <w:rsid w:val="009838F3"/>
    <w:rsid w:val="009848A5"/>
    <w:rsid w:val="00991DAC"/>
    <w:rsid w:val="00991FCA"/>
    <w:rsid w:val="009A18AD"/>
    <w:rsid w:val="009A22EC"/>
    <w:rsid w:val="009A78B1"/>
    <w:rsid w:val="009B0B3D"/>
    <w:rsid w:val="009B1017"/>
    <w:rsid w:val="009C52C3"/>
    <w:rsid w:val="009C6FE9"/>
    <w:rsid w:val="009C79CB"/>
    <w:rsid w:val="009D23FF"/>
    <w:rsid w:val="009D2BA9"/>
    <w:rsid w:val="009D4DDE"/>
    <w:rsid w:val="009E3052"/>
    <w:rsid w:val="009E3E73"/>
    <w:rsid w:val="009E5E53"/>
    <w:rsid w:val="009F2AEB"/>
    <w:rsid w:val="00A208A0"/>
    <w:rsid w:val="00A24D27"/>
    <w:rsid w:val="00A44A49"/>
    <w:rsid w:val="00A44FDF"/>
    <w:rsid w:val="00A53F34"/>
    <w:rsid w:val="00A54A64"/>
    <w:rsid w:val="00A574F1"/>
    <w:rsid w:val="00A61304"/>
    <w:rsid w:val="00A73876"/>
    <w:rsid w:val="00A818BC"/>
    <w:rsid w:val="00A86B69"/>
    <w:rsid w:val="00A96D20"/>
    <w:rsid w:val="00AC1191"/>
    <w:rsid w:val="00AD2BFE"/>
    <w:rsid w:val="00AD31C4"/>
    <w:rsid w:val="00AD4C56"/>
    <w:rsid w:val="00AE1FF0"/>
    <w:rsid w:val="00AE34A3"/>
    <w:rsid w:val="00AF268B"/>
    <w:rsid w:val="00AF34B4"/>
    <w:rsid w:val="00AF62A4"/>
    <w:rsid w:val="00B040D3"/>
    <w:rsid w:val="00B12665"/>
    <w:rsid w:val="00B30AD6"/>
    <w:rsid w:val="00B4414C"/>
    <w:rsid w:val="00B50003"/>
    <w:rsid w:val="00B55554"/>
    <w:rsid w:val="00B608FE"/>
    <w:rsid w:val="00B67DD8"/>
    <w:rsid w:val="00B73626"/>
    <w:rsid w:val="00B76DF3"/>
    <w:rsid w:val="00B8667A"/>
    <w:rsid w:val="00B93AB9"/>
    <w:rsid w:val="00B956BD"/>
    <w:rsid w:val="00B95DD6"/>
    <w:rsid w:val="00BA1DD7"/>
    <w:rsid w:val="00BB522B"/>
    <w:rsid w:val="00BB5A08"/>
    <w:rsid w:val="00BE01FD"/>
    <w:rsid w:val="00BE2B77"/>
    <w:rsid w:val="00BF79DF"/>
    <w:rsid w:val="00C07CE5"/>
    <w:rsid w:val="00C14802"/>
    <w:rsid w:val="00C20045"/>
    <w:rsid w:val="00C219EC"/>
    <w:rsid w:val="00C30521"/>
    <w:rsid w:val="00C3344C"/>
    <w:rsid w:val="00C369A6"/>
    <w:rsid w:val="00C375AA"/>
    <w:rsid w:val="00C46B3B"/>
    <w:rsid w:val="00C520F6"/>
    <w:rsid w:val="00C5226D"/>
    <w:rsid w:val="00C65330"/>
    <w:rsid w:val="00C82033"/>
    <w:rsid w:val="00C84DF4"/>
    <w:rsid w:val="00C909A4"/>
    <w:rsid w:val="00CA2127"/>
    <w:rsid w:val="00CA3F6E"/>
    <w:rsid w:val="00CB1796"/>
    <w:rsid w:val="00CB4243"/>
    <w:rsid w:val="00CC2D4E"/>
    <w:rsid w:val="00CD2C1D"/>
    <w:rsid w:val="00CE7931"/>
    <w:rsid w:val="00CF1390"/>
    <w:rsid w:val="00CF1E38"/>
    <w:rsid w:val="00CF28B3"/>
    <w:rsid w:val="00D0667C"/>
    <w:rsid w:val="00D23476"/>
    <w:rsid w:val="00D24064"/>
    <w:rsid w:val="00D37B25"/>
    <w:rsid w:val="00D408AE"/>
    <w:rsid w:val="00D45FC7"/>
    <w:rsid w:val="00D55FA4"/>
    <w:rsid w:val="00D615D6"/>
    <w:rsid w:val="00D61890"/>
    <w:rsid w:val="00D711A8"/>
    <w:rsid w:val="00D75091"/>
    <w:rsid w:val="00D776C4"/>
    <w:rsid w:val="00D82286"/>
    <w:rsid w:val="00D8628E"/>
    <w:rsid w:val="00D86E93"/>
    <w:rsid w:val="00D9440B"/>
    <w:rsid w:val="00DA5637"/>
    <w:rsid w:val="00DA575F"/>
    <w:rsid w:val="00DC0500"/>
    <w:rsid w:val="00DC1723"/>
    <w:rsid w:val="00DC1D70"/>
    <w:rsid w:val="00DC1E4D"/>
    <w:rsid w:val="00DC2D98"/>
    <w:rsid w:val="00DD58AB"/>
    <w:rsid w:val="00DE7C45"/>
    <w:rsid w:val="00DF1CA7"/>
    <w:rsid w:val="00DF1D3F"/>
    <w:rsid w:val="00DF4DAE"/>
    <w:rsid w:val="00E05BD7"/>
    <w:rsid w:val="00E10154"/>
    <w:rsid w:val="00E1225C"/>
    <w:rsid w:val="00E232F9"/>
    <w:rsid w:val="00E328DF"/>
    <w:rsid w:val="00E345A3"/>
    <w:rsid w:val="00E419AC"/>
    <w:rsid w:val="00E426C5"/>
    <w:rsid w:val="00E43A1E"/>
    <w:rsid w:val="00E44ABB"/>
    <w:rsid w:val="00E56187"/>
    <w:rsid w:val="00E57321"/>
    <w:rsid w:val="00E62127"/>
    <w:rsid w:val="00E66206"/>
    <w:rsid w:val="00E74969"/>
    <w:rsid w:val="00E81962"/>
    <w:rsid w:val="00EC0925"/>
    <w:rsid w:val="00EE1261"/>
    <w:rsid w:val="00EF5D23"/>
    <w:rsid w:val="00F14325"/>
    <w:rsid w:val="00F153E9"/>
    <w:rsid w:val="00F23BB7"/>
    <w:rsid w:val="00F35513"/>
    <w:rsid w:val="00F408C4"/>
    <w:rsid w:val="00F43AD6"/>
    <w:rsid w:val="00F50FE4"/>
    <w:rsid w:val="00F57E6E"/>
    <w:rsid w:val="00F6030E"/>
    <w:rsid w:val="00F75F8F"/>
    <w:rsid w:val="00F76BBE"/>
    <w:rsid w:val="00F910D9"/>
    <w:rsid w:val="00F94E2F"/>
    <w:rsid w:val="00FB3CFF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52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522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D23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7176C4"/>
    <w:pPr>
      <w:ind w:leftChars="200" w:left="480"/>
    </w:pPr>
  </w:style>
  <w:style w:type="table" w:styleId="TableGrid">
    <w:name w:val="Table Grid"/>
    <w:basedOn w:val="TableNormal"/>
    <w:uiPriority w:val="99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526F"/>
    <w:rPr>
      <w:rFonts w:ascii="標楷體" w:eastAsia="標楷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63.21.249.162/map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pvs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259</Words>
  <Characters>1478</Characters>
  <Application>Microsoft Office Outlook</Application>
  <DocSecurity>0</DocSecurity>
  <Lines>0</Lines>
  <Paragraphs>0</Paragraphs>
  <ScaleCrop>false</ScaleCrop>
  <Company>kp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2013十二年國教-適性教育的困境 教育論壇背景說明</dc:title>
  <dc:subject/>
  <dc:creator>user</dc:creator>
  <cp:keywords/>
  <dc:description/>
  <cp:lastModifiedBy>csying11</cp:lastModifiedBy>
  <cp:revision>2</cp:revision>
  <cp:lastPrinted>2016-01-20T14:09:00Z</cp:lastPrinted>
  <dcterms:created xsi:type="dcterms:W3CDTF">2016-02-18T04:57:00Z</dcterms:created>
  <dcterms:modified xsi:type="dcterms:W3CDTF">2016-02-18T04:57:00Z</dcterms:modified>
</cp:coreProperties>
</file>